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7E5709" w14:textId="41797321" w:rsidR="0036056F" w:rsidRPr="0036056F" w:rsidRDefault="0036056F" w:rsidP="0036056F">
      <w:pPr>
        <w:rPr>
          <w:rFonts w:ascii="Avenir Book" w:hAnsi="Avenir Book"/>
        </w:rPr>
      </w:pPr>
      <w:r w:rsidRPr="0036056F">
        <w:rPr>
          <w:rFonts w:ascii="Avenir Book" w:hAnsi="Avenir Book"/>
          <w:color w:val="7030A0"/>
        </w:rPr>
        <w:t>Page title =</w:t>
      </w:r>
      <w:r w:rsidRPr="0036056F">
        <w:rPr>
          <w:rFonts w:ascii="Avenir Book" w:hAnsi="Avenir Book"/>
        </w:rPr>
        <w:t xml:space="preserve"> </w:t>
      </w:r>
      <w:proofErr w:type="spellStart"/>
      <w:r w:rsidR="0068703E">
        <w:rPr>
          <w:rFonts w:ascii="Avenir Book" w:hAnsi="Avenir Book"/>
        </w:rPr>
        <w:t>Payboo</w:t>
      </w:r>
      <w:proofErr w:type="spellEnd"/>
      <w:r w:rsidR="0068703E">
        <w:rPr>
          <w:rFonts w:ascii="Avenir Book" w:hAnsi="Avenir Book"/>
        </w:rPr>
        <w:t xml:space="preserve"> Credit Card 5% Intro Offer</w:t>
      </w:r>
      <w:r w:rsidR="002A5302">
        <w:rPr>
          <w:rFonts w:ascii="Avenir Book" w:hAnsi="Avenir Book"/>
        </w:rPr>
        <w:t xml:space="preserve"> | B&amp;H Photo</w:t>
      </w:r>
    </w:p>
    <w:p w14:paraId="5C86B8DD" w14:textId="77777777" w:rsidR="0036056F" w:rsidRPr="0036056F" w:rsidRDefault="0036056F" w:rsidP="0036056F">
      <w:pPr>
        <w:rPr>
          <w:rFonts w:ascii="Avenir Book" w:hAnsi="Avenir Book"/>
        </w:rPr>
      </w:pPr>
    </w:p>
    <w:p w14:paraId="145480EF" w14:textId="682708AE" w:rsidR="00630A62" w:rsidRPr="00FE7011" w:rsidRDefault="0036056F" w:rsidP="0036056F">
      <w:pPr>
        <w:rPr>
          <w:rFonts w:ascii="Avenir Book" w:hAnsi="Avenir Book"/>
        </w:rPr>
      </w:pPr>
      <w:proofErr w:type="spellStart"/>
      <w:r w:rsidRPr="0036056F">
        <w:rPr>
          <w:rFonts w:ascii="Avenir Book" w:hAnsi="Avenir Book"/>
          <w:color w:val="7030A0"/>
        </w:rPr>
        <w:t>metaDescription</w:t>
      </w:r>
      <w:proofErr w:type="spellEnd"/>
      <w:r w:rsidRPr="0036056F">
        <w:rPr>
          <w:rFonts w:ascii="Avenir Book" w:hAnsi="Avenir Book"/>
          <w:color w:val="7030A0"/>
        </w:rPr>
        <w:t xml:space="preserve"> = </w:t>
      </w:r>
      <w:r w:rsidR="008C05E0">
        <w:rPr>
          <w:rFonts w:ascii="Avenir Book" w:hAnsi="Avenir Book"/>
        </w:rPr>
        <w:t xml:space="preserve">Save an extra 5% on your first purchase when you use the new B&amp;H </w:t>
      </w:r>
      <w:proofErr w:type="spellStart"/>
      <w:r w:rsidR="008C05E0">
        <w:rPr>
          <w:rFonts w:ascii="Avenir Book" w:hAnsi="Avenir Book"/>
        </w:rPr>
        <w:t>Payboo</w:t>
      </w:r>
      <w:proofErr w:type="spellEnd"/>
      <w:r w:rsidR="008C05E0">
        <w:rPr>
          <w:rFonts w:ascii="Avenir Book" w:hAnsi="Avenir Book"/>
        </w:rPr>
        <w:t xml:space="preserve"> credit card, </w:t>
      </w:r>
      <w:r w:rsidR="002244A5">
        <w:rPr>
          <w:rFonts w:ascii="Avenir Book" w:hAnsi="Avenir Book"/>
        </w:rPr>
        <w:t>in addition to</w:t>
      </w:r>
      <w:r w:rsidR="008C05E0">
        <w:rPr>
          <w:rFonts w:ascii="Avenir Book" w:hAnsi="Avenir Book"/>
        </w:rPr>
        <w:t xml:space="preserve"> everyday </w:t>
      </w:r>
      <w:r w:rsidR="002244A5">
        <w:rPr>
          <w:rFonts w:ascii="Avenir Book" w:hAnsi="Avenir Book"/>
        </w:rPr>
        <w:t xml:space="preserve">instant </w:t>
      </w:r>
      <w:r w:rsidR="008C05E0">
        <w:rPr>
          <w:rFonts w:ascii="Avenir Book" w:hAnsi="Avenir Book"/>
        </w:rPr>
        <w:t xml:space="preserve">savings. </w:t>
      </w:r>
    </w:p>
    <w:p w14:paraId="40366702" w14:textId="77777777" w:rsidR="00804DA5" w:rsidRPr="0036056F" w:rsidRDefault="00804DA5">
      <w:pPr>
        <w:rPr>
          <w:rFonts w:ascii="Avenir Book" w:hAnsi="Avenir Book"/>
          <w:color w:val="7030A0"/>
        </w:rPr>
      </w:pPr>
    </w:p>
    <w:p w14:paraId="51D627C2" w14:textId="4F4A2141" w:rsidR="0036056F" w:rsidRPr="00E5704B" w:rsidRDefault="0036056F">
      <w:pPr>
        <w:rPr>
          <w:rFonts w:eastAsia="Times New Roman"/>
        </w:rPr>
      </w:pPr>
      <w:r w:rsidRPr="0036056F">
        <w:rPr>
          <w:rFonts w:ascii="Avenir Book" w:hAnsi="Avenir Book"/>
          <w:color w:val="7030A0"/>
        </w:rPr>
        <w:t xml:space="preserve">h1 = </w:t>
      </w:r>
      <w:r w:rsidR="00E5704B" w:rsidRPr="00E5704B">
        <w:rPr>
          <w:rFonts w:ascii="Avenir Book" w:hAnsi="Avenir Book"/>
          <w:color w:val="000000" w:themeColor="text1"/>
        </w:rPr>
        <w:t xml:space="preserve">Special </w:t>
      </w:r>
      <w:r w:rsidR="00E5704B" w:rsidRPr="00E5704B">
        <w:rPr>
          <w:rFonts w:ascii="Avenir Book" w:eastAsia="Times New Roman" w:hAnsi="Avenir Book"/>
          <w:color w:val="000000"/>
        </w:rPr>
        <w:t xml:space="preserve">B&amp;H </w:t>
      </w:r>
      <w:proofErr w:type="spellStart"/>
      <w:r w:rsidR="002244A5">
        <w:rPr>
          <w:rFonts w:ascii="Avenir Book" w:eastAsia="Times New Roman" w:hAnsi="Avenir Book"/>
          <w:color w:val="000000"/>
        </w:rPr>
        <w:t>P</w:t>
      </w:r>
      <w:r w:rsidR="00E5704B" w:rsidRPr="00E5704B">
        <w:rPr>
          <w:rFonts w:ascii="Avenir Book" w:eastAsia="Times New Roman" w:hAnsi="Avenir Book"/>
          <w:color w:val="000000"/>
        </w:rPr>
        <w:t>ayboo</w:t>
      </w:r>
      <w:proofErr w:type="spellEnd"/>
      <w:r w:rsidR="00E5704B" w:rsidRPr="00E5704B">
        <w:rPr>
          <w:rFonts w:ascii="Avenir Book" w:eastAsia="Times New Roman" w:hAnsi="Avenir Book"/>
          <w:color w:val="000000"/>
        </w:rPr>
        <w:t> Card Introductory Offer*^</w:t>
      </w:r>
      <w:r w:rsidR="003E43CB" w:rsidRPr="003E43CB">
        <w:rPr>
          <w:rFonts w:ascii="Avenir Book" w:hAnsi="Avenir Book"/>
          <w:color w:val="000000" w:themeColor="text1"/>
        </w:rPr>
        <w:t xml:space="preserve"> </w:t>
      </w:r>
    </w:p>
    <w:p w14:paraId="6F793005" w14:textId="69450CFF" w:rsidR="001C1629" w:rsidRDefault="001C1629">
      <w:pPr>
        <w:rPr>
          <w:rFonts w:ascii="Avenir Book" w:hAnsi="Avenir Book"/>
          <w:color w:val="7030A0"/>
        </w:rPr>
      </w:pPr>
      <w:r>
        <w:rPr>
          <w:rFonts w:ascii="Avenir Book" w:hAnsi="Avenir Book"/>
          <w:color w:val="000000" w:themeColor="text1"/>
        </w:rPr>
        <w:t xml:space="preserve">         </w:t>
      </w:r>
      <w:r w:rsidRPr="001C1629">
        <w:rPr>
          <w:rFonts w:ascii="Avenir Book" w:hAnsi="Avenir Book"/>
          <w:color w:val="000000" w:themeColor="text1"/>
        </w:rPr>
        <w:t xml:space="preserve">when you apply today! </w:t>
      </w:r>
    </w:p>
    <w:p w14:paraId="0F5B8F1A" w14:textId="0A18719D" w:rsidR="00256172" w:rsidRDefault="001C1629">
      <w:pPr>
        <w:rPr>
          <w:rFonts w:ascii="Avenir Book" w:hAnsi="Avenir Book"/>
          <w:color w:val="000000" w:themeColor="text1"/>
        </w:rPr>
      </w:pPr>
      <w:r w:rsidRPr="0036056F">
        <w:rPr>
          <w:rFonts w:ascii="Avenir Book" w:hAnsi="Avenir Book"/>
          <w:color w:val="7030A0"/>
        </w:rPr>
        <w:t xml:space="preserve">h2 = </w:t>
      </w:r>
      <w:r w:rsidR="00E5704B" w:rsidRPr="00E5704B">
        <w:rPr>
          <w:rFonts w:ascii="Avenir Book" w:hAnsi="Avenir Book"/>
          <w:color w:val="000000" w:themeColor="text1"/>
        </w:rPr>
        <w:t>Save an e</w:t>
      </w:r>
      <w:r w:rsidR="00E5704B">
        <w:rPr>
          <w:rFonts w:ascii="Avenir Book" w:hAnsi="Avenir Book"/>
          <w:color w:val="000000" w:themeColor="text1"/>
        </w:rPr>
        <w:t>xtra 5%* on your first purchase</w:t>
      </w:r>
      <w:r w:rsidR="005C45A7">
        <w:rPr>
          <w:rFonts w:ascii="Avenir Book" w:hAnsi="Avenir Book"/>
          <w:color w:val="000000" w:themeColor="text1"/>
        </w:rPr>
        <w:t>‡</w:t>
      </w:r>
      <w:r w:rsidR="00256172">
        <w:rPr>
          <w:rFonts w:ascii="Avenir Book" w:hAnsi="Avenir Book"/>
          <w:color w:val="000000" w:themeColor="text1"/>
        </w:rPr>
        <w:t>—</w:t>
      </w:r>
      <w:r w:rsidR="002244A5">
        <w:rPr>
          <w:rFonts w:ascii="Avenir Book" w:hAnsi="Avenir Book"/>
          <w:color w:val="000000" w:themeColor="text1"/>
        </w:rPr>
        <w:t>in addition to</w:t>
      </w:r>
      <w:r w:rsidR="00256172">
        <w:rPr>
          <w:rFonts w:ascii="Avenir Book" w:hAnsi="Avenir Book"/>
          <w:color w:val="000000" w:themeColor="text1"/>
        </w:rPr>
        <w:t xml:space="preserve"> everyday</w:t>
      </w:r>
    </w:p>
    <w:p w14:paraId="7EF3A3F7" w14:textId="7121C47E" w:rsidR="00E5704B" w:rsidRPr="00E5704B" w:rsidRDefault="00256172" w:rsidP="00256172">
      <w:pPr>
        <w:rPr>
          <w:rFonts w:ascii="Avenir Book" w:hAnsi="Avenir Book"/>
          <w:color w:val="000000" w:themeColor="text1"/>
        </w:rPr>
      </w:pPr>
      <w:r>
        <w:rPr>
          <w:rFonts w:ascii="Avenir Book" w:hAnsi="Avenir Book"/>
          <w:color w:val="000000" w:themeColor="text1"/>
        </w:rPr>
        <w:t xml:space="preserve">        </w:t>
      </w:r>
      <w:proofErr w:type="spellStart"/>
      <w:r w:rsidR="001C1629">
        <w:rPr>
          <w:rFonts w:ascii="Avenir Book" w:hAnsi="Avenir Book"/>
          <w:color w:val="000000" w:themeColor="text1"/>
        </w:rPr>
        <w:t>Payboo</w:t>
      </w:r>
      <w:proofErr w:type="spellEnd"/>
      <w:r w:rsidR="001C1629">
        <w:rPr>
          <w:rFonts w:ascii="Avenir Book" w:hAnsi="Avenir Book"/>
          <w:color w:val="000000" w:themeColor="text1"/>
        </w:rPr>
        <w:t xml:space="preserve"> Card </w:t>
      </w:r>
      <w:r>
        <w:rPr>
          <w:rFonts w:ascii="Avenir Book" w:hAnsi="Avenir Book"/>
          <w:color w:val="000000" w:themeColor="text1"/>
        </w:rPr>
        <w:t xml:space="preserve">INSTANT SAVINGS </w:t>
      </w:r>
      <w:r w:rsidR="00E5704B">
        <w:rPr>
          <w:rFonts w:ascii="Avenir Book" w:hAnsi="Avenir Book"/>
          <w:color w:val="000000" w:themeColor="text1"/>
        </w:rPr>
        <w:t>on every purchase shipped to eligible states</w:t>
      </w:r>
      <w:r w:rsidR="005C45A7" w:rsidRPr="006E0195">
        <w:rPr>
          <w:rFonts w:ascii="Avenir Book" w:hAnsi="Avenir Book"/>
          <w:color w:val="000000" w:themeColor="text1"/>
          <w:vertAlign w:val="superscript"/>
        </w:rPr>
        <w:t>≈</w:t>
      </w:r>
      <w:bookmarkStart w:id="0" w:name="_GoBack"/>
      <w:bookmarkEnd w:id="0"/>
    </w:p>
    <w:p w14:paraId="492DBBF4" w14:textId="19502301" w:rsidR="0036056F" w:rsidRPr="0036056F" w:rsidRDefault="0036056F">
      <w:pPr>
        <w:rPr>
          <w:rFonts w:ascii="Avenir Book" w:hAnsi="Avenir Book"/>
          <w:color w:val="7030A0"/>
        </w:rPr>
      </w:pPr>
      <w:r w:rsidRPr="0036056F">
        <w:rPr>
          <w:rFonts w:ascii="Avenir Book" w:hAnsi="Avenir Book"/>
          <w:color w:val="7030A0"/>
        </w:rPr>
        <w:t xml:space="preserve">CTA = </w:t>
      </w:r>
      <w:r w:rsidR="002244A5">
        <w:rPr>
          <w:rFonts w:ascii="Avenir Book" w:hAnsi="Avenir Book"/>
          <w:color w:val="000000" w:themeColor="text1"/>
        </w:rPr>
        <w:t>Check Savings</w:t>
      </w:r>
      <w:r w:rsidR="00B43CC5">
        <w:rPr>
          <w:rFonts w:ascii="Avenir Book" w:hAnsi="Avenir Book"/>
          <w:color w:val="000000" w:themeColor="text1"/>
        </w:rPr>
        <w:t xml:space="preserve"> </w:t>
      </w:r>
    </w:p>
    <w:p w14:paraId="7A9052A8" w14:textId="77777777" w:rsidR="0036056F" w:rsidRPr="0036056F" w:rsidRDefault="0036056F">
      <w:pPr>
        <w:rPr>
          <w:rFonts w:ascii="Avenir Book" w:hAnsi="Avenir Book"/>
          <w:color w:val="7030A0"/>
        </w:rPr>
      </w:pPr>
    </w:p>
    <w:p w14:paraId="271F7028" w14:textId="77777777" w:rsidR="00E5704B" w:rsidRPr="0036056F" w:rsidRDefault="00E5704B" w:rsidP="00E5704B">
      <w:pPr>
        <w:rPr>
          <w:rFonts w:ascii="Avenir Book" w:hAnsi="Avenir Book"/>
          <w:color w:val="7030A0"/>
        </w:rPr>
      </w:pPr>
      <w:r w:rsidRPr="0036056F">
        <w:rPr>
          <w:rFonts w:ascii="Avenir Book" w:hAnsi="Avenir Book"/>
          <w:color w:val="7030A0"/>
        </w:rPr>
        <w:t>&lt;</w:t>
      </w:r>
      <w:r>
        <w:rPr>
          <w:rFonts w:ascii="Avenir Book" w:hAnsi="Avenir Book"/>
          <w:color w:val="7030A0"/>
        </w:rPr>
        <w:t>T&amp;C module</w:t>
      </w:r>
      <w:r w:rsidRPr="0036056F">
        <w:rPr>
          <w:rFonts w:ascii="Avenir Book" w:hAnsi="Avenir Book"/>
          <w:color w:val="7030A0"/>
        </w:rPr>
        <w:t>&gt;</w:t>
      </w:r>
    </w:p>
    <w:p w14:paraId="232C8FD1" w14:textId="55E1015F" w:rsidR="00E5704B" w:rsidRPr="00E5704B" w:rsidRDefault="00E5704B" w:rsidP="00E5704B">
      <w:pPr>
        <w:rPr>
          <w:rFonts w:ascii="Avenir Book" w:eastAsia="Times New Roman" w:hAnsi="Avenir Book"/>
        </w:rPr>
      </w:pPr>
      <w:r w:rsidRPr="00E5704B">
        <w:rPr>
          <w:rFonts w:ascii="Avenir Book" w:eastAsia="Times New Roman" w:hAnsi="Avenir Book"/>
          <w:color w:val="000000"/>
        </w:rPr>
        <w:t xml:space="preserve">* Subject to credit card approval. Extra 5% savings applies </w:t>
      </w:r>
      <w:r w:rsidR="002244A5">
        <w:rPr>
          <w:rFonts w:ascii="Avenir Book" w:eastAsia="Times New Roman" w:hAnsi="Avenir Book"/>
          <w:color w:val="000000"/>
        </w:rPr>
        <w:t xml:space="preserve">only </w:t>
      </w:r>
      <w:r w:rsidRPr="00E5704B">
        <w:rPr>
          <w:rFonts w:ascii="Avenir Book" w:eastAsia="Times New Roman" w:hAnsi="Avenir Book"/>
          <w:color w:val="000000"/>
        </w:rPr>
        <w:t>to eligible products.</w:t>
      </w:r>
      <w:r w:rsidR="002244A5">
        <w:rPr>
          <w:rFonts w:ascii="Avenir Book" w:eastAsia="Times New Roman" w:hAnsi="Avenir Book"/>
          <w:color w:val="000000"/>
        </w:rPr>
        <w:t xml:space="preserve"> B&amp;H </w:t>
      </w:r>
      <w:proofErr w:type="spellStart"/>
      <w:r w:rsidR="002244A5">
        <w:rPr>
          <w:rFonts w:ascii="Avenir Book" w:eastAsia="Times New Roman" w:hAnsi="Avenir Book"/>
          <w:color w:val="000000"/>
        </w:rPr>
        <w:t>Payboo</w:t>
      </w:r>
      <w:proofErr w:type="spellEnd"/>
      <w:r w:rsidR="002244A5">
        <w:rPr>
          <w:rFonts w:ascii="Avenir Book" w:eastAsia="Times New Roman" w:hAnsi="Avenir Book"/>
          <w:color w:val="000000"/>
        </w:rPr>
        <w:t xml:space="preserve"> Card use is valid for in-store, online or by-phone purchases.</w:t>
      </w:r>
    </w:p>
    <w:p w14:paraId="7F95FB65" w14:textId="77777777" w:rsidR="00E5704B" w:rsidRDefault="00E5704B" w:rsidP="00E5704B">
      <w:pPr>
        <w:rPr>
          <w:rFonts w:ascii="Avenir Book" w:hAnsi="Avenir Book"/>
          <w:color w:val="000000"/>
        </w:rPr>
      </w:pPr>
    </w:p>
    <w:p w14:paraId="6ED9619B" w14:textId="39230159" w:rsidR="00E5704B" w:rsidRPr="00E5704B" w:rsidRDefault="00E5704B" w:rsidP="00E5704B">
      <w:pPr>
        <w:rPr>
          <w:rFonts w:ascii="Avenir Book" w:hAnsi="Avenir Book"/>
          <w:color w:val="000000"/>
        </w:rPr>
      </w:pPr>
      <w:r w:rsidRPr="00E5704B">
        <w:rPr>
          <w:rFonts w:ascii="Avenir Book" w:hAnsi="Avenir Book"/>
          <w:color w:val="000000"/>
        </w:rPr>
        <w:t>^</w:t>
      </w:r>
      <w:r w:rsidR="00E83836">
        <w:rPr>
          <w:rFonts w:ascii="Avenir Book" w:hAnsi="Avenir Book"/>
          <w:color w:val="000000"/>
        </w:rPr>
        <w:t xml:space="preserve">Special 5% Intro </w:t>
      </w:r>
      <w:r w:rsidRPr="00E5704B">
        <w:rPr>
          <w:rFonts w:ascii="Avenir Book" w:hAnsi="Avenir Book"/>
          <w:color w:val="000000"/>
        </w:rPr>
        <w:t xml:space="preserve">Offer Terms &amp; Conditions: Offer good during promotional period only and while supplies last. Get </w:t>
      </w:r>
      <w:r>
        <w:rPr>
          <w:rFonts w:ascii="Avenir Book" w:hAnsi="Avenir Book"/>
          <w:color w:val="000000"/>
        </w:rPr>
        <w:t xml:space="preserve">an </w:t>
      </w:r>
      <w:r w:rsidRPr="00E5704B">
        <w:rPr>
          <w:rFonts w:ascii="Avenir Book" w:hAnsi="Avenir Book"/>
          <w:color w:val="000000"/>
        </w:rPr>
        <w:t xml:space="preserve">additional 5% savings on eligible purchases shipped and sold by B&amp;H </w:t>
      </w:r>
      <w:r>
        <w:rPr>
          <w:rFonts w:ascii="Avenir Book" w:hAnsi="Avenir Book"/>
          <w:color w:val="000000"/>
        </w:rPr>
        <w:t>when charged to</w:t>
      </w:r>
      <w:r w:rsidRPr="00E5704B">
        <w:rPr>
          <w:rFonts w:ascii="Avenir Book" w:hAnsi="Avenir Book"/>
          <w:color w:val="000000"/>
        </w:rPr>
        <w:t xml:space="preserve"> your B&amp;H </w:t>
      </w:r>
      <w:proofErr w:type="spellStart"/>
      <w:r w:rsidRPr="00E5704B">
        <w:rPr>
          <w:rFonts w:ascii="Avenir Book" w:hAnsi="Avenir Book"/>
          <w:color w:val="000000"/>
        </w:rPr>
        <w:t>Payboo</w:t>
      </w:r>
      <w:proofErr w:type="spellEnd"/>
      <w:r w:rsidRPr="00E5704B">
        <w:rPr>
          <w:rFonts w:ascii="Avenir Book" w:hAnsi="Avenir Book"/>
          <w:color w:val="000000"/>
        </w:rPr>
        <w:t xml:space="preserve"> Credit Card for the first time. Th</w:t>
      </w:r>
      <w:r w:rsidR="002244A5">
        <w:rPr>
          <w:rFonts w:ascii="Avenir Book" w:hAnsi="Avenir Book"/>
          <w:color w:val="000000"/>
        </w:rPr>
        <w:t xml:space="preserve">is 5% </w:t>
      </w:r>
      <w:r w:rsidRPr="00E5704B">
        <w:rPr>
          <w:rFonts w:ascii="Avenir Book" w:hAnsi="Avenir Book"/>
          <w:color w:val="000000"/>
        </w:rPr>
        <w:t xml:space="preserve">is in addition to any savings you already earn on B&amp;H </w:t>
      </w:r>
      <w:proofErr w:type="spellStart"/>
      <w:r w:rsidR="002244A5" w:rsidRPr="00E5704B">
        <w:rPr>
          <w:rFonts w:ascii="Avenir Book" w:hAnsi="Avenir Book"/>
          <w:color w:val="000000"/>
        </w:rPr>
        <w:t>Payboo</w:t>
      </w:r>
      <w:proofErr w:type="spellEnd"/>
      <w:r w:rsidR="002244A5" w:rsidRPr="00E5704B">
        <w:rPr>
          <w:rFonts w:ascii="Avenir Book" w:hAnsi="Avenir Book"/>
          <w:color w:val="000000"/>
        </w:rPr>
        <w:t xml:space="preserve"> Credit Card </w:t>
      </w:r>
      <w:r w:rsidRPr="00E5704B">
        <w:rPr>
          <w:rFonts w:ascii="Avenir Book" w:hAnsi="Avenir Book"/>
          <w:color w:val="000000"/>
        </w:rPr>
        <w:t xml:space="preserve">purchases. This promotional offer only applies to the portion of net qualifying purchases (purchases less returns and other credits) of eligible items paid for with your B&amp;H </w:t>
      </w:r>
      <w:proofErr w:type="spellStart"/>
      <w:r w:rsidRPr="00E5704B">
        <w:rPr>
          <w:rFonts w:ascii="Avenir Book" w:hAnsi="Avenir Book"/>
          <w:color w:val="000000"/>
        </w:rPr>
        <w:t>Payboo</w:t>
      </w:r>
      <w:proofErr w:type="spellEnd"/>
      <w:r w:rsidRPr="00E5704B">
        <w:rPr>
          <w:rFonts w:ascii="Avenir Book" w:hAnsi="Avenir Book"/>
          <w:color w:val="000000"/>
        </w:rPr>
        <w:t xml:space="preserve"> Credit Card at B&amp;H. The extra 5% savings will post immediately on your transaction after reviewing your order online, by phone or in</w:t>
      </w:r>
      <w:r>
        <w:rPr>
          <w:rFonts w:ascii="Avenir Book" w:hAnsi="Avenir Book"/>
          <w:color w:val="000000"/>
        </w:rPr>
        <w:t xml:space="preserve"> </w:t>
      </w:r>
      <w:r w:rsidRPr="00E5704B">
        <w:rPr>
          <w:rFonts w:ascii="Avenir Book" w:hAnsi="Avenir Book"/>
          <w:color w:val="000000"/>
        </w:rPr>
        <w:t xml:space="preserve">store. No savings will appear on your billing statement, as only the net purchase price after </w:t>
      </w:r>
      <w:proofErr w:type="spellStart"/>
      <w:r w:rsidRPr="00E5704B">
        <w:rPr>
          <w:rFonts w:ascii="Avenir Book" w:hAnsi="Avenir Book"/>
          <w:color w:val="000000"/>
        </w:rPr>
        <w:t>Payboo</w:t>
      </w:r>
      <w:proofErr w:type="spellEnd"/>
      <w:r w:rsidRPr="00E5704B">
        <w:rPr>
          <w:rFonts w:ascii="Avenir Book" w:hAnsi="Avenir Book"/>
          <w:color w:val="000000"/>
        </w:rPr>
        <w:t xml:space="preserve"> Card Savings </w:t>
      </w:r>
      <w:r>
        <w:rPr>
          <w:rFonts w:ascii="Avenir Book" w:hAnsi="Avenir Book"/>
          <w:color w:val="000000"/>
        </w:rPr>
        <w:t>will be</w:t>
      </w:r>
      <w:r w:rsidRPr="00E5704B">
        <w:rPr>
          <w:rFonts w:ascii="Avenir Book" w:hAnsi="Avenir Book"/>
          <w:color w:val="000000"/>
        </w:rPr>
        <w:t xml:space="preserve"> applied.</w:t>
      </w:r>
    </w:p>
    <w:p w14:paraId="24827D0F" w14:textId="77777777" w:rsidR="00E5704B" w:rsidRPr="00E5704B" w:rsidRDefault="00E5704B" w:rsidP="00E5704B">
      <w:pPr>
        <w:rPr>
          <w:rFonts w:ascii="Avenir Book" w:hAnsi="Avenir Book"/>
          <w:color w:val="000000"/>
        </w:rPr>
      </w:pPr>
      <w:r w:rsidRPr="00E5704B">
        <w:rPr>
          <w:rFonts w:ascii="Avenir Book" w:hAnsi="Avenir Book"/>
          <w:color w:val="000000"/>
        </w:rPr>
        <w:t> </w:t>
      </w:r>
    </w:p>
    <w:p w14:paraId="0166820F" w14:textId="4F12E363" w:rsidR="00E5704B" w:rsidRPr="00E5704B" w:rsidRDefault="00E5704B" w:rsidP="00E5704B">
      <w:pPr>
        <w:rPr>
          <w:rFonts w:ascii="Avenir Book" w:hAnsi="Avenir Book"/>
          <w:color w:val="000000"/>
        </w:rPr>
      </w:pPr>
      <w:r w:rsidRPr="00E5704B">
        <w:rPr>
          <w:rFonts w:ascii="Avenir Book" w:hAnsi="Avenir Book"/>
          <w:color w:val="000000"/>
        </w:rPr>
        <w:t xml:space="preserve">To qualify for this promotional offer, your account must be open and not in default at the time of fulfillment. This promotional offer is non-transferable. Any portion paid using another payment form (including, but not limited to, gift cards and </w:t>
      </w:r>
      <w:r w:rsidR="002244A5">
        <w:rPr>
          <w:rFonts w:ascii="Avenir Book" w:hAnsi="Avenir Book"/>
          <w:color w:val="000000"/>
        </w:rPr>
        <w:t>R</w:t>
      </w:r>
      <w:r w:rsidRPr="00E5704B">
        <w:rPr>
          <w:rFonts w:ascii="Avenir Book" w:hAnsi="Avenir Book"/>
          <w:color w:val="000000"/>
        </w:rPr>
        <w:t>ewards points) may not receive the percentage back bonus. Offer may not be combined with other B&amp;H promotional offers. Offer does not apply to any shipping charges, taxes or other fees associated with the purchase of an eligible product. Offer is non-transferable and may not be resold. If any products related to the offer are returned, your refund will equal the amount you paid for the product, subject to applicable refund policies. If you violate any of these terms, the offer will be invalid. B&amp;H reserves the right to modify or cancel the offer at any time.</w:t>
      </w:r>
    </w:p>
    <w:p w14:paraId="4C27B46D" w14:textId="77777777" w:rsidR="0036056F" w:rsidRDefault="0036056F">
      <w:pPr>
        <w:rPr>
          <w:rFonts w:ascii="Avenir Book" w:hAnsi="Avenir Book"/>
          <w:color w:val="7030A0"/>
        </w:rPr>
      </w:pPr>
    </w:p>
    <w:p w14:paraId="5A87B0CA" w14:textId="77777777" w:rsidR="005C45A7" w:rsidRPr="006E0195" w:rsidRDefault="005C45A7" w:rsidP="005C45A7">
      <w:pPr>
        <w:rPr>
          <w:rFonts w:ascii="Avenir Book" w:hAnsi="Avenir Book"/>
          <w:color w:val="000000" w:themeColor="text1"/>
        </w:rPr>
      </w:pPr>
      <w:r w:rsidRPr="006E0195">
        <w:rPr>
          <w:rFonts w:ascii="Avenir Book" w:hAnsi="Avenir Book"/>
          <w:color w:val="000000" w:themeColor="text1"/>
          <w:vertAlign w:val="superscript"/>
        </w:rPr>
        <w:t>≈</w:t>
      </w:r>
      <w:proofErr w:type="spellStart"/>
      <w:r w:rsidRPr="00256172">
        <w:rPr>
          <w:rFonts w:ascii="Avenir Book" w:hAnsi="Avenir Book"/>
          <w:color w:val="000000" w:themeColor="text1"/>
        </w:rPr>
        <w:t>Payboo</w:t>
      </w:r>
      <w:proofErr w:type="spellEnd"/>
      <w:r w:rsidRPr="00256172">
        <w:rPr>
          <w:rFonts w:ascii="Avenir Book" w:hAnsi="Avenir Book"/>
          <w:color w:val="000000" w:themeColor="text1"/>
        </w:rPr>
        <w:t xml:space="preserve"> Credit Card Terms &amp; Conditions:</w:t>
      </w:r>
      <w:r>
        <w:rPr>
          <w:rFonts w:ascii="Avenir Book" w:hAnsi="Avenir Book"/>
          <w:color w:val="000000" w:themeColor="text1"/>
        </w:rPr>
        <w:t xml:space="preserve"> </w:t>
      </w:r>
    </w:p>
    <w:p w14:paraId="22961CB6" w14:textId="77777777" w:rsidR="005C45A7" w:rsidRPr="006E0195" w:rsidRDefault="005C45A7" w:rsidP="005C45A7">
      <w:pPr>
        <w:rPr>
          <w:rFonts w:ascii="Avenir Book" w:hAnsi="Avenir Book"/>
          <w:color w:val="000000" w:themeColor="text1"/>
        </w:rPr>
      </w:pPr>
      <w:r w:rsidRPr="006E0195">
        <w:rPr>
          <w:rFonts w:ascii="Avenir Book" w:hAnsi="Avenir Book"/>
          <w:color w:val="000000" w:themeColor="text1"/>
        </w:rPr>
        <w:lastRenderedPageBreak/>
        <w:t xml:space="preserve">B&amp;H </w:t>
      </w:r>
      <w:proofErr w:type="spellStart"/>
      <w:r w:rsidRPr="006E0195">
        <w:rPr>
          <w:rFonts w:ascii="Avenir Book" w:hAnsi="Avenir Book"/>
          <w:color w:val="000000" w:themeColor="text1"/>
        </w:rPr>
        <w:t>Payboo</w:t>
      </w:r>
      <w:proofErr w:type="spellEnd"/>
      <w:r w:rsidRPr="006E0195">
        <w:rPr>
          <w:rFonts w:ascii="Avenir Book" w:hAnsi="Avenir Book"/>
          <w:color w:val="000000" w:themeColor="text1"/>
        </w:rPr>
        <w:t xml:space="preserve"> Card tax-equivalent loyalty reward offer is valid on all NYC </w:t>
      </w:r>
      <w:proofErr w:type="spellStart"/>
      <w:r w:rsidRPr="006E0195">
        <w:rPr>
          <w:rFonts w:ascii="Avenir Book" w:hAnsi="Avenir Book"/>
          <w:color w:val="000000" w:themeColor="text1"/>
        </w:rPr>
        <w:t>SuperStore</w:t>
      </w:r>
      <w:proofErr w:type="spellEnd"/>
      <w:r w:rsidRPr="006E0195">
        <w:rPr>
          <w:rFonts w:ascii="Avenir Book" w:hAnsi="Avenir Book"/>
          <w:color w:val="000000" w:themeColor="text1"/>
        </w:rPr>
        <w:t xml:space="preserve"> purchases and online and by-phone orders based on customer’s ship-to address, and subject to state eligibility (check here).  Entire purchase must be made with the B&amp;H </w:t>
      </w:r>
      <w:proofErr w:type="spellStart"/>
      <w:r w:rsidRPr="006E0195">
        <w:rPr>
          <w:rFonts w:ascii="Avenir Book" w:hAnsi="Avenir Book"/>
          <w:color w:val="000000" w:themeColor="text1"/>
        </w:rPr>
        <w:t>Payboo</w:t>
      </w:r>
      <w:proofErr w:type="spellEnd"/>
      <w:r w:rsidRPr="006E0195">
        <w:rPr>
          <w:rFonts w:ascii="Avenir Book" w:hAnsi="Avenir Book"/>
          <w:color w:val="000000" w:themeColor="text1"/>
        </w:rPr>
        <w:t xml:space="preserve"> Card to qualify for this offer. If a portion of the purchase is paid for with another form of payment (e.g., cash, another credit card, or a gift card), it will not be eligible for this offer. Changing shipping address at checkout may alter the B&amp;H </w:t>
      </w:r>
      <w:proofErr w:type="spellStart"/>
      <w:r w:rsidRPr="006E0195">
        <w:rPr>
          <w:rFonts w:ascii="Avenir Book" w:hAnsi="Avenir Book"/>
          <w:color w:val="000000" w:themeColor="text1"/>
        </w:rPr>
        <w:t>Payboo</w:t>
      </w:r>
      <w:proofErr w:type="spellEnd"/>
      <w:r w:rsidRPr="006E0195">
        <w:rPr>
          <w:rFonts w:ascii="Avenir Book" w:hAnsi="Avenir Book"/>
          <w:color w:val="000000" w:themeColor="text1"/>
        </w:rPr>
        <w:t xml:space="preserve"> Card loyalty reward value. This loyalty reward offer does not apply to gift cards or other tax exempt purchases. B&amp;H reserves the right to alter, amend or terminate this offer at any time.</w:t>
      </w:r>
    </w:p>
    <w:p w14:paraId="73D83819" w14:textId="77777777" w:rsidR="005C45A7" w:rsidRPr="006E0195" w:rsidRDefault="005C45A7" w:rsidP="005C45A7">
      <w:pPr>
        <w:rPr>
          <w:rFonts w:ascii="Avenir Book" w:hAnsi="Avenir Book"/>
          <w:color w:val="000000" w:themeColor="text1"/>
        </w:rPr>
      </w:pPr>
      <w:r w:rsidRPr="006E0195">
        <w:rPr>
          <w:rFonts w:ascii="Avenir Book" w:hAnsi="Avenir Book"/>
          <w:color w:val="000000" w:themeColor="text1"/>
        </w:rPr>
        <w:t xml:space="preserve">B&amp;H will collect and remit the requisite state and local sales/use tax on all taxable purchases based on the retail price paid by the customer in jurisdictions where B&amp;H is required to collect and remit sales/use tax. B&amp;H collects and remits sales/use tax in New York for purchases received at our NYC </w:t>
      </w:r>
      <w:proofErr w:type="spellStart"/>
      <w:r w:rsidRPr="006E0195">
        <w:rPr>
          <w:rFonts w:ascii="Avenir Book" w:hAnsi="Avenir Book"/>
          <w:color w:val="000000" w:themeColor="text1"/>
        </w:rPr>
        <w:t>SuperStore</w:t>
      </w:r>
      <w:proofErr w:type="spellEnd"/>
      <w:r w:rsidRPr="006E0195">
        <w:rPr>
          <w:rFonts w:ascii="Avenir Book" w:hAnsi="Avenir Book"/>
          <w:color w:val="000000" w:themeColor="text1"/>
        </w:rPr>
        <w:t xml:space="preserve">, or at the order shipping address for non-NYC </w:t>
      </w:r>
      <w:proofErr w:type="spellStart"/>
      <w:r w:rsidRPr="006E0195">
        <w:rPr>
          <w:rFonts w:ascii="Avenir Book" w:hAnsi="Avenir Book"/>
          <w:color w:val="000000" w:themeColor="text1"/>
        </w:rPr>
        <w:t>SuperStore</w:t>
      </w:r>
      <w:proofErr w:type="spellEnd"/>
      <w:r w:rsidRPr="006E0195">
        <w:rPr>
          <w:rFonts w:ascii="Avenir Book" w:hAnsi="Avenir Book"/>
          <w:color w:val="000000" w:themeColor="text1"/>
        </w:rPr>
        <w:t xml:space="preserve"> purchases made in or shipped to jurisdictions where B&amp;H is required to collect and remit sales/use tax. When you pay for your e</w:t>
      </w:r>
      <w:r>
        <w:rPr>
          <w:rFonts w:ascii="Avenir Book" w:hAnsi="Avenir Book"/>
          <w:color w:val="000000" w:themeColor="text1"/>
        </w:rPr>
        <w:t>ntire B&amp;H purchase with the B&amp;H</w:t>
      </w:r>
      <w:r w:rsidRPr="006E0195">
        <w:rPr>
          <w:rFonts w:ascii="Avenir Book" w:hAnsi="Avenir Book"/>
          <w:color w:val="000000" w:themeColor="text1"/>
        </w:rPr>
        <w:t xml:space="preserve"> </w:t>
      </w:r>
      <w:proofErr w:type="spellStart"/>
      <w:r w:rsidRPr="006E0195">
        <w:rPr>
          <w:rFonts w:ascii="Avenir Book" w:hAnsi="Avenir Book"/>
          <w:color w:val="000000" w:themeColor="text1"/>
        </w:rPr>
        <w:t>Payboo</w:t>
      </w:r>
      <w:proofErr w:type="spellEnd"/>
      <w:r w:rsidRPr="006E0195">
        <w:rPr>
          <w:rFonts w:ascii="Avenir Book" w:hAnsi="Avenir Book"/>
          <w:color w:val="000000" w:themeColor="text1"/>
        </w:rPr>
        <w:t xml:space="preserve"> Card, B&amp;H will issue a loyalty reward in the form of a credit directly on your purchase order, invoice and/or receipt (i.e. this is not a refund or reimbursement of the sales/use tax paid). The loyalty reward is issued based on the cardholder’s purchases paid for with the B&amp;H </w:t>
      </w:r>
      <w:proofErr w:type="spellStart"/>
      <w:r w:rsidRPr="006E0195">
        <w:rPr>
          <w:rFonts w:ascii="Avenir Book" w:hAnsi="Avenir Book"/>
          <w:color w:val="000000" w:themeColor="text1"/>
        </w:rPr>
        <w:t>Payboo</w:t>
      </w:r>
      <w:proofErr w:type="spellEnd"/>
      <w:r w:rsidRPr="006E0195">
        <w:rPr>
          <w:rFonts w:ascii="Avenir Book" w:hAnsi="Avenir Book"/>
          <w:color w:val="000000" w:themeColor="text1"/>
        </w:rPr>
        <w:t xml:space="preserve"> Card after collection and remittance of the legally-required sales/use tax in your respective purchase or ship-to jurisdiction in accordance with applicable state and local law.</w:t>
      </w:r>
    </w:p>
    <w:p w14:paraId="48ED09F2" w14:textId="77777777" w:rsidR="005C45A7" w:rsidRPr="006E0195" w:rsidRDefault="005C45A7" w:rsidP="005C45A7">
      <w:pPr>
        <w:rPr>
          <w:rFonts w:ascii="Avenir Book" w:hAnsi="Avenir Book"/>
          <w:color w:val="000000" w:themeColor="text1"/>
        </w:rPr>
      </w:pPr>
      <w:r w:rsidRPr="006E0195">
        <w:rPr>
          <w:rFonts w:ascii="Avenir Book" w:hAnsi="Avenir Book"/>
          <w:color w:val="000000" w:themeColor="text1"/>
        </w:rPr>
        <w:t xml:space="preserve">The tax-equivalent loyalty reward offer is not valid in Alabama, Connecticut, District of Columbia, Indiana, Iowa, Kentucky, Maine, Nebraska, Nevada, North Dakota, Vermont, West Virginia, and Wyoming. If shipping to these jurisdictions, enter your shipping zip code here to check for available </w:t>
      </w:r>
      <w:proofErr w:type="spellStart"/>
      <w:r w:rsidRPr="006E0195">
        <w:rPr>
          <w:rFonts w:ascii="Avenir Book" w:hAnsi="Avenir Book"/>
          <w:color w:val="000000" w:themeColor="text1"/>
        </w:rPr>
        <w:t>Payboo</w:t>
      </w:r>
      <w:proofErr w:type="spellEnd"/>
      <w:r w:rsidRPr="006E0195">
        <w:rPr>
          <w:rFonts w:ascii="Avenir Book" w:hAnsi="Avenir Book"/>
          <w:color w:val="000000" w:themeColor="text1"/>
        </w:rPr>
        <w:t xml:space="preserve"> Card savings.</w:t>
      </w:r>
    </w:p>
    <w:p w14:paraId="48A37449" w14:textId="77777777" w:rsidR="005C45A7" w:rsidRPr="006E0195" w:rsidRDefault="005C45A7" w:rsidP="005C45A7">
      <w:pPr>
        <w:rPr>
          <w:rFonts w:ascii="Avenir Book" w:hAnsi="Avenir Book"/>
          <w:color w:val="000000" w:themeColor="text1"/>
        </w:rPr>
      </w:pPr>
      <w:r w:rsidRPr="006E0195">
        <w:rPr>
          <w:rFonts w:ascii="Avenir Book" w:hAnsi="Avenir Book"/>
          <w:color w:val="000000" w:themeColor="text1"/>
        </w:rPr>
        <w:t>The tax-equivalent loyalty reward offer is not available on orders shipped to any jurisdiction that does not require B&amp;H to collect and remit state and/or local sales or use tax (Alaska, Arizona, Arkansas, Colorado, Delaware, Florida, Georgia, Idaho, Kansas, Maryland, Montana, Missouri, New Hampshire, New Mexico, Ohio, Oregon, Pennsylvania, Puerto Rico, Rhode Island, Tennessee, Texas, and Virginia, as of May 1, 2019).</w:t>
      </w:r>
    </w:p>
    <w:p w14:paraId="41B0F986" w14:textId="77777777" w:rsidR="005C45A7" w:rsidRPr="006E0195" w:rsidRDefault="005C45A7" w:rsidP="005C45A7">
      <w:pPr>
        <w:rPr>
          <w:rFonts w:ascii="Avenir Book" w:hAnsi="Avenir Book"/>
          <w:color w:val="000000" w:themeColor="text1"/>
        </w:rPr>
      </w:pPr>
      <w:r w:rsidRPr="006E0195">
        <w:rPr>
          <w:rFonts w:ascii="Avenir Book" w:hAnsi="Avenir Book"/>
          <w:color w:val="000000" w:themeColor="text1"/>
        </w:rPr>
        <w:t>‡ Excludes gift cards and tax-exempt transactions.</w:t>
      </w:r>
    </w:p>
    <w:p w14:paraId="3D615DD3" w14:textId="77777777" w:rsidR="005C45A7" w:rsidRPr="006E0195" w:rsidRDefault="005C45A7" w:rsidP="005C45A7">
      <w:pPr>
        <w:rPr>
          <w:rFonts w:ascii="Avenir Book" w:hAnsi="Avenir Book"/>
          <w:color w:val="000000" w:themeColor="text1"/>
        </w:rPr>
      </w:pPr>
      <w:r w:rsidRPr="006E0195">
        <w:rPr>
          <w:rFonts w:ascii="Avenir Book" w:hAnsi="Avenir Book"/>
          <w:color w:val="000000" w:themeColor="text1"/>
        </w:rPr>
        <w:t>** For new accounts: Purchase APR is 29.99%. Minimum interest charge is $2.</w:t>
      </w:r>
    </w:p>
    <w:p w14:paraId="6F2C2DFD" w14:textId="77777777" w:rsidR="00256172" w:rsidRDefault="00256172">
      <w:pPr>
        <w:rPr>
          <w:rFonts w:ascii="Avenir Book" w:hAnsi="Avenir Book"/>
          <w:color w:val="7030A0"/>
        </w:rPr>
      </w:pPr>
    </w:p>
    <w:p w14:paraId="7C1E7E54" w14:textId="51BAF15B" w:rsidR="00E5704B" w:rsidRPr="0036056F" w:rsidRDefault="00E5704B" w:rsidP="00E5704B">
      <w:pPr>
        <w:rPr>
          <w:rFonts w:ascii="Avenir Book" w:hAnsi="Avenir Book"/>
          <w:color w:val="7030A0"/>
        </w:rPr>
      </w:pPr>
      <w:r w:rsidRPr="0036056F">
        <w:rPr>
          <w:rFonts w:ascii="Avenir Book" w:hAnsi="Avenir Book"/>
          <w:color w:val="7030A0"/>
        </w:rPr>
        <w:t>&lt;</w:t>
      </w:r>
      <w:r w:rsidR="001C1629">
        <w:rPr>
          <w:rFonts w:ascii="Avenir Book" w:hAnsi="Avenir Book"/>
          <w:color w:val="7030A0"/>
        </w:rPr>
        <w:t>item search</w:t>
      </w:r>
      <w:r>
        <w:rPr>
          <w:rFonts w:ascii="Avenir Book" w:hAnsi="Avenir Book"/>
          <w:color w:val="7030A0"/>
        </w:rPr>
        <w:t xml:space="preserve"> module</w:t>
      </w:r>
      <w:r w:rsidRPr="0036056F">
        <w:rPr>
          <w:rFonts w:ascii="Avenir Book" w:hAnsi="Avenir Book"/>
          <w:color w:val="7030A0"/>
        </w:rPr>
        <w:t>&gt;</w:t>
      </w:r>
    </w:p>
    <w:p w14:paraId="76FB2359" w14:textId="62C1F904" w:rsidR="002244A5" w:rsidRDefault="002244A5">
      <w:pPr>
        <w:rPr>
          <w:rFonts w:ascii="Avenir Book" w:hAnsi="Avenir Book"/>
          <w:color w:val="000000"/>
        </w:rPr>
      </w:pPr>
      <w:r>
        <w:rPr>
          <w:rFonts w:ascii="Avenir Book" w:hAnsi="Avenir Book"/>
          <w:color w:val="000000"/>
        </w:rPr>
        <w:t xml:space="preserve">Find out if </w:t>
      </w:r>
      <w:r w:rsidR="001C1629">
        <w:rPr>
          <w:rFonts w:ascii="Avenir Book" w:hAnsi="Avenir Book"/>
          <w:color w:val="000000"/>
        </w:rPr>
        <w:t>an item on your Wish List</w:t>
      </w:r>
      <w:r>
        <w:rPr>
          <w:rFonts w:ascii="Avenir Book" w:hAnsi="Avenir Book"/>
          <w:color w:val="000000"/>
        </w:rPr>
        <w:t xml:space="preserve"> is e</w:t>
      </w:r>
      <w:r w:rsidR="00E5704B" w:rsidRPr="002244A5">
        <w:rPr>
          <w:rFonts w:ascii="Avenir Book" w:hAnsi="Avenir Book"/>
          <w:color w:val="000000"/>
        </w:rPr>
        <w:t xml:space="preserve">ligible: </w:t>
      </w:r>
    </w:p>
    <w:p w14:paraId="5EE4A8E8" w14:textId="76507E58" w:rsidR="002A5302" w:rsidRPr="002244A5" w:rsidRDefault="002244A5">
      <w:pPr>
        <w:rPr>
          <w:rFonts w:ascii="Avenir Book" w:hAnsi="Avenir Book"/>
          <w:color w:val="000000"/>
        </w:rPr>
      </w:pPr>
      <w:r>
        <w:rPr>
          <w:rFonts w:ascii="Avenir Book" w:hAnsi="Avenir Book"/>
          <w:color w:val="000000"/>
        </w:rPr>
        <w:t>[</w:t>
      </w:r>
      <w:r w:rsidR="001C1629">
        <w:rPr>
          <w:rFonts w:ascii="Avenir Book" w:hAnsi="Avenir Book"/>
          <w:color w:val="000000"/>
        </w:rPr>
        <w:t>internal search field</w:t>
      </w:r>
      <w:r>
        <w:rPr>
          <w:rFonts w:ascii="Avenir Book" w:hAnsi="Avenir Book"/>
          <w:color w:val="000000"/>
        </w:rPr>
        <w:t>]</w:t>
      </w:r>
    </w:p>
    <w:p w14:paraId="4E6ADA3F" w14:textId="0479A9C4" w:rsidR="00ED0F91" w:rsidRPr="00ED0F91" w:rsidRDefault="00ED0F91">
      <w:pPr>
        <w:rPr>
          <w:rFonts w:ascii="Avenir Book" w:hAnsi="Avenir Book"/>
          <w:color w:val="808080" w:themeColor="background1" w:themeShade="80"/>
        </w:rPr>
      </w:pPr>
    </w:p>
    <w:sectPr w:rsidR="00ED0F91" w:rsidRPr="00ED0F91" w:rsidSect="008904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37445"/>
    <w:multiLevelType w:val="hybridMultilevel"/>
    <w:tmpl w:val="7840B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DF4D07"/>
    <w:multiLevelType w:val="hybridMultilevel"/>
    <w:tmpl w:val="AD52A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3A09BB"/>
    <w:multiLevelType w:val="hybridMultilevel"/>
    <w:tmpl w:val="0BD64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2A0E37"/>
    <w:multiLevelType w:val="hybridMultilevel"/>
    <w:tmpl w:val="EA4C2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56F"/>
    <w:rsid w:val="000C50C5"/>
    <w:rsid w:val="000E306C"/>
    <w:rsid w:val="00105D12"/>
    <w:rsid w:val="00113472"/>
    <w:rsid w:val="001C1629"/>
    <w:rsid w:val="002244A5"/>
    <w:rsid w:val="00256172"/>
    <w:rsid w:val="002A5302"/>
    <w:rsid w:val="002A540E"/>
    <w:rsid w:val="0036056F"/>
    <w:rsid w:val="003E43CB"/>
    <w:rsid w:val="005C45A7"/>
    <w:rsid w:val="00630A62"/>
    <w:rsid w:val="0068703E"/>
    <w:rsid w:val="00804DA5"/>
    <w:rsid w:val="0089040D"/>
    <w:rsid w:val="008C05E0"/>
    <w:rsid w:val="00B43CC5"/>
    <w:rsid w:val="00E5704B"/>
    <w:rsid w:val="00E726AF"/>
    <w:rsid w:val="00E83836"/>
    <w:rsid w:val="00ED0F91"/>
    <w:rsid w:val="00F97950"/>
    <w:rsid w:val="00FE7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FE0AA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0C5"/>
    <w:rPr>
      <w:rFonts w:ascii="Times New Roman" w:hAnsi="Times New Roman" w:cs="Times New Roman"/>
    </w:rPr>
  </w:style>
  <w:style w:type="paragraph" w:styleId="Heading5">
    <w:name w:val="heading 5"/>
    <w:basedOn w:val="Normal"/>
    <w:next w:val="Normal"/>
    <w:link w:val="Heading5Char"/>
    <w:uiPriority w:val="9"/>
    <w:semiHidden/>
    <w:unhideWhenUsed/>
    <w:qFormat/>
    <w:rsid w:val="00B43CC5"/>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5302"/>
    <w:rPr>
      <w:color w:val="0563C1" w:themeColor="hyperlink"/>
      <w:u w:val="single"/>
    </w:rPr>
  </w:style>
  <w:style w:type="character" w:customStyle="1" w:styleId="Heading5Char">
    <w:name w:val="Heading 5 Char"/>
    <w:basedOn w:val="DefaultParagraphFont"/>
    <w:link w:val="Heading5"/>
    <w:uiPriority w:val="9"/>
    <w:semiHidden/>
    <w:rsid w:val="00B43CC5"/>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B43CC5"/>
    <w:pPr>
      <w:ind w:left="720"/>
      <w:contextualSpacing/>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811696">
      <w:bodyDiv w:val="1"/>
      <w:marLeft w:val="0"/>
      <w:marRight w:val="0"/>
      <w:marTop w:val="0"/>
      <w:marBottom w:val="0"/>
      <w:divBdr>
        <w:top w:val="none" w:sz="0" w:space="0" w:color="auto"/>
        <w:left w:val="none" w:sz="0" w:space="0" w:color="auto"/>
        <w:bottom w:val="none" w:sz="0" w:space="0" w:color="auto"/>
        <w:right w:val="none" w:sz="0" w:space="0" w:color="auto"/>
      </w:divBdr>
    </w:div>
    <w:div w:id="242838776">
      <w:bodyDiv w:val="1"/>
      <w:marLeft w:val="0"/>
      <w:marRight w:val="0"/>
      <w:marTop w:val="0"/>
      <w:marBottom w:val="0"/>
      <w:divBdr>
        <w:top w:val="none" w:sz="0" w:space="0" w:color="auto"/>
        <w:left w:val="none" w:sz="0" w:space="0" w:color="auto"/>
        <w:bottom w:val="none" w:sz="0" w:space="0" w:color="auto"/>
        <w:right w:val="none" w:sz="0" w:space="0" w:color="auto"/>
      </w:divBdr>
    </w:div>
    <w:div w:id="373625766">
      <w:bodyDiv w:val="1"/>
      <w:marLeft w:val="0"/>
      <w:marRight w:val="0"/>
      <w:marTop w:val="0"/>
      <w:marBottom w:val="0"/>
      <w:divBdr>
        <w:top w:val="none" w:sz="0" w:space="0" w:color="auto"/>
        <w:left w:val="none" w:sz="0" w:space="0" w:color="auto"/>
        <w:bottom w:val="none" w:sz="0" w:space="0" w:color="auto"/>
        <w:right w:val="none" w:sz="0" w:space="0" w:color="auto"/>
      </w:divBdr>
    </w:div>
    <w:div w:id="475800427">
      <w:bodyDiv w:val="1"/>
      <w:marLeft w:val="0"/>
      <w:marRight w:val="0"/>
      <w:marTop w:val="0"/>
      <w:marBottom w:val="0"/>
      <w:divBdr>
        <w:top w:val="none" w:sz="0" w:space="0" w:color="auto"/>
        <w:left w:val="none" w:sz="0" w:space="0" w:color="auto"/>
        <w:bottom w:val="none" w:sz="0" w:space="0" w:color="auto"/>
        <w:right w:val="none" w:sz="0" w:space="0" w:color="auto"/>
      </w:divBdr>
    </w:div>
    <w:div w:id="484668305">
      <w:bodyDiv w:val="1"/>
      <w:marLeft w:val="0"/>
      <w:marRight w:val="0"/>
      <w:marTop w:val="0"/>
      <w:marBottom w:val="0"/>
      <w:divBdr>
        <w:top w:val="none" w:sz="0" w:space="0" w:color="auto"/>
        <w:left w:val="none" w:sz="0" w:space="0" w:color="auto"/>
        <w:bottom w:val="none" w:sz="0" w:space="0" w:color="auto"/>
        <w:right w:val="none" w:sz="0" w:space="0" w:color="auto"/>
      </w:divBdr>
    </w:div>
    <w:div w:id="714623227">
      <w:bodyDiv w:val="1"/>
      <w:marLeft w:val="0"/>
      <w:marRight w:val="0"/>
      <w:marTop w:val="0"/>
      <w:marBottom w:val="0"/>
      <w:divBdr>
        <w:top w:val="none" w:sz="0" w:space="0" w:color="auto"/>
        <w:left w:val="none" w:sz="0" w:space="0" w:color="auto"/>
        <w:bottom w:val="none" w:sz="0" w:space="0" w:color="auto"/>
        <w:right w:val="none" w:sz="0" w:space="0" w:color="auto"/>
      </w:divBdr>
    </w:div>
    <w:div w:id="761801980">
      <w:bodyDiv w:val="1"/>
      <w:marLeft w:val="0"/>
      <w:marRight w:val="0"/>
      <w:marTop w:val="0"/>
      <w:marBottom w:val="0"/>
      <w:divBdr>
        <w:top w:val="none" w:sz="0" w:space="0" w:color="auto"/>
        <w:left w:val="none" w:sz="0" w:space="0" w:color="auto"/>
        <w:bottom w:val="none" w:sz="0" w:space="0" w:color="auto"/>
        <w:right w:val="none" w:sz="0" w:space="0" w:color="auto"/>
      </w:divBdr>
    </w:div>
    <w:div w:id="805901515">
      <w:bodyDiv w:val="1"/>
      <w:marLeft w:val="0"/>
      <w:marRight w:val="0"/>
      <w:marTop w:val="0"/>
      <w:marBottom w:val="0"/>
      <w:divBdr>
        <w:top w:val="none" w:sz="0" w:space="0" w:color="auto"/>
        <w:left w:val="none" w:sz="0" w:space="0" w:color="auto"/>
        <w:bottom w:val="none" w:sz="0" w:space="0" w:color="auto"/>
        <w:right w:val="none" w:sz="0" w:space="0" w:color="auto"/>
      </w:divBdr>
    </w:div>
    <w:div w:id="1044911374">
      <w:bodyDiv w:val="1"/>
      <w:marLeft w:val="0"/>
      <w:marRight w:val="0"/>
      <w:marTop w:val="0"/>
      <w:marBottom w:val="0"/>
      <w:divBdr>
        <w:top w:val="none" w:sz="0" w:space="0" w:color="auto"/>
        <w:left w:val="none" w:sz="0" w:space="0" w:color="auto"/>
        <w:bottom w:val="none" w:sz="0" w:space="0" w:color="auto"/>
        <w:right w:val="none" w:sz="0" w:space="0" w:color="auto"/>
      </w:divBdr>
    </w:div>
    <w:div w:id="1171677481">
      <w:bodyDiv w:val="1"/>
      <w:marLeft w:val="0"/>
      <w:marRight w:val="0"/>
      <w:marTop w:val="0"/>
      <w:marBottom w:val="0"/>
      <w:divBdr>
        <w:top w:val="none" w:sz="0" w:space="0" w:color="auto"/>
        <w:left w:val="none" w:sz="0" w:space="0" w:color="auto"/>
        <w:bottom w:val="none" w:sz="0" w:space="0" w:color="auto"/>
        <w:right w:val="none" w:sz="0" w:space="0" w:color="auto"/>
      </w:divBdr>
    </w:div>
    <w:div w:id="1296371709">
      <w:bodyDiv w:val="1"/>
      <w:marLeft w:val="0"/>
      <w:marRight w:val="0"/>
      <w:marTop w:val="0"/>
      <w:marBottom w:val="0"/>
      <w:divBdr>
        <w:top w:val="none" w:sz="0" w:space="0" w:color="auto"/>
        <w:left w:val="none" w:sz="0" w:space="0" w:color="auto"/>
        <w:bottom w:val="none" w:sz="0" w:space="0" w:color="auto"/>
        <w:right w:val="none" w:sz="0" w:space="0" w:color="auto"/>
      </w:divBdr>
    </w:div>
    <w:div w:id="1498500357">
      <w:bodyDiv w:val="1"/>
      <w:marLeft w:val="0"/>
      <w:marRight w:val="0"/>
      <w:marTop w:val="0"/>
      <w:marBottom w:val="0"/>
      <w:divBdr>
        <w:top w:val="none" w:sz="0" w:space="0" w:color="auto"/>
        <w:left w:val="none" w:sz="0" w:space="0" w:color="auto"/>
        <w:bottom w:val="none" w:sz="0" w:space="0" w:color="auto"/>
        <w:right w:val="none" w:sz="0" w:space="0" w:color="auto"/>
      </w:divBdr>
    </w:div>
    <w:div w:id="1599561018">
      <w:bodyDiv w:val="1"/>
      <w:marLeft w:val="0"/>
      <w:marRight w:val="0"/>
      <w:marTop w:val="0"/>
      <w:marBottom w:val="0"/>
      <w:divBdr>
        <w:top w:val="none" w:sz="0" w:space="0" w:color="auto"/>
        <w:left w:val="none" w:sz="0" w:space="0" w:color="auto"/>
        <w:bottom w:val="none" w:sz="0" w:space="0" w:color="auto"/>
        <w:right w:val="none" w:sz="0" w:space="0" w:color="auto"/>
      </w:divBdr>
    </w:div>
    <w:div w:id="1634016678">
      <w:bodyDiv w:val="1"/>
      <w:marLeft w:val="0"/>
      <w:marRight w:val="0"/>
      <w:marTop w:val="0"/>
      <w:marBottom w:val="0"/>
      <w:divBdr>
        <w:top w:val="none" w:sz="0" w:space="0" w:color="auto"/>
        <w:left w:val="none" w:sz="0" w:space="0" w:color="auto"/>
        <w:bottom w:val="none" w:sz="0" w:space="0" w:color="auto"/>
        <w:right w:val="none" w:sz="0" w:space="0" w:color="auto"/>
      </w:divBdr>
    </w:div>
    <w:div w:id="1769497413">
      <w:bodyDiv w:val="1"/>
      <w:marLeft w:val="0"/>
      <w:marRight w:val="0"/>
      <w:marTop w:val="0"/>
      <w:marBottom w:val="0"/>
      <w:divBdr>
        <w:top w:val="none" w:sz="0" w:space="0" w:color="auto"/>
        <w:left w:val="none" w:sz="0" w:space="0" w:color="auto"/>
        <w:bottom w:val="none" w:sz="0" w:space="0" w:color="auto"/>
        <w:right w:val="none" w:sz="0" w:space="0" w:color="auto"/>
      </w:divBdr>
    </w:div>
    <w:div w:id="18839017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927</Words>
  <Characters>4008</Characters>
  <Application>Microsoft Macintosh Word</Application>
  <DocSecurity>0</DocSecurity>
  <Lines>250</Lines>
  <Paragraphs>182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2019-03-20T20:08:00Z</dcterms:created>
  <dcterms:modified xsi:type="dcterms:W3CDTF">2019-03-20T20:41:00Z</dcterms:modified>
</cp:coreProperties>
</file>