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DD" w:rsidRDefault="007216DD" w:rsidP="007216DD">
      <w:r>
        <w:t>The theme….</w:t>
      </w:r>
    </w:p>
    <w:p w:rsidR="00760B92" w:rsidRDefault="007216DD" w:rsidP="00760B92">
      <w:r>
        <w:t>General focus should be locally which will automatically spread.</w:t>
      </w:r>
      <w:r w:rsidR="0013338F">
        <w:t xml:space="preserve"> </w:t>
      </w:r>
      <w:r>
        <w:t>Publish online all local activities.</w:t>
      </w:r>
      <w:r w:rsidR="00760B92">
        <w:t xml:space="preserve"> </w:t>
      </w:r>
      <w:r w:rsidR="00760B92">
        <w:t xml:space="preserve">Our store should be used as the brand icon. </w:t>
      </w:r>
    </w:p>
    <w:p w:rsidR="007216DD" w:rsidRDefault="007216DD" w:rsidP="0013338F"/>
    <w:p w:rsidR="007216DD" w:rsidRDefault="007216DD" w:rsidP="0013338F">
      <w:pPr>
        <w:pStyle w:val="ListParagraph"/>
        <w:numPr>
          <w:ilvl w:val="0"/>
          <w:numId w:val="1"/>
        </w:numPr>
      </w:pPr>
      <w:r>
        <w:t>Create local meetups lecturing on various topics similar to General Assembly.</w:t>
      </w:r>
    </w:p>
    <w:p w:rsidR="007216DD" w:rsidRDefault="007216DD" w:rsidP="0013338F">
      <w:pPr>
        <w:pStyle w:val="ListParagraph"/>
        <w:numPr>
          <w:ilvl w:val="0"/>
          <w:numId w:val="1"/>
        </w:numPr>
      </w:pPr>
      <w:r>
        <w:t>Mindset of education should be to help them create a career out</w:t>
      </w:r>
      <w:r w:rsidR="00E711C6">
        <w:t xml:space="preserve"> of it, </w:t>
      </w:r>
      <w:r>
        <w:t>become better at their hobby or gain interest in a new hobby.</w:t>
      </w:r>
    </w:p>
    <w:p w:rsidR="004B203B" w:rsidRDefault="004B203B" w:rsidP="0013338F">
      <w:pPr>
        <w:pStyle w:val="ListParagraph"/>
        <w:numPr>
          <w:ilvl w:val="0"/>
          <w:numId w:val="1"/>
        </w:numPr>
      </w:pPr>
      <w:r>
        <w:t>Promote and distribute rich content through all channels</w:t>
      </w:r>
    </w:p>
    <w:p w:rsidR="007216DD" w:rsidRDefault="007216DD" w:rsidP="0013338F">
      <w:pPr>
        <w:pStyle w:val="ListParagraph"/>
        <w:numPr>
          <w:ilvl w:val="0"/>
          <w:numId w:val="1"/>
        </w:numPr>
      </w:pPr>
      <w:r>
        <w:t>Event space should be on the first floor and visible to the outside or in a prominent spot inside.</w:t>
      </w:r>
    </w:p>
    <w:p w:rsidR="007216DD" w:rsidRDefault="007216DD" w:rsidP="0013338F">
      <w:pPr>
        <w:pStyle w:val="ListParagraph"/>
        <w:numPr>
          <w:ilvl w:val="0"/>
          <w:numId w:val="1"/>
        </w:numPr>
      </w:pPr>
      <w:r>
        <w:t>Create smaller events around areas of interest in the store. Similar to workshops at tradeshows.</w:t>
      </w:r>
    </w:p>
    <w:p w:rsidR="007216DD" w:rsidRDefault="007216DD" w:rsidP="0013338F">
      <w:pPr>
        <w:pStyle w:val="ListParagraph"/>
        <w:numPr>
          <w:ilvl w:val="0"/>
          <w:numId w:val="1"/>
        </w:numPr>
      </w:pPr>
      <w:r>
        <w:t xml:space="preserve">Schedule time to get </w:t>
      </w:r>
      <w:r w:rsidR="00DD025F">
        <w:t>advice and consultation from an</w:t>
      </w:r>
      <w:r>
        <w:t xml:space="preserve"> expert on phone, </w:t>
      </w:r>
      <w:r w:rsidR="00DD025F">
        <w:t xml:space="preserve">in </w:t>
      </w:r>
      <w:r>
        <w:t xml:space="preserve">store, </w:t>
      </w:r>
      <w:r w:rsidR="00DD025F">
        <w:t>S</w:t>
      </w:r>
      <w:r>
        <w:t xml:space="preserve">kype or </w:t>
      </w:r>
      <w:r w:rsidR="00DD025F">
        <w:t xml:space="preserve">via </w:t>
      </w:r>
      <w:r>
        <w:t>video chat.</w:t>
      </w:r>
    </w:p>
    <w:p w:rsidR="0013338F" w:rsidRDefault="004B203B" w:rsidP="0013338F">
      <w:pPr>
        <w:pStyle w:val="ListParagraph"/>
        <w:numPr>
          <w:ilvl w:val="0"/>
          <w:numId w:val="1"/>
        </w:numPr>
      </w:pPr>
      <w:r>
        <w:t xml:space="preserve">Reengage, strategize and create a value for </w:t>
      </w:r>
      <w:r w:rsidR="00E711C6">
        <w:t xml:space="preserve">our customers </w:t>
      </w:r>
      <w:r>
        <w:t>with strong partners such as</w:t>
      </w:r>
      <w:r w:rsidR="0013338F">
        <w:t>:</w:t>
      </w:r>
    </w:p>
    <w:p w:rsidR="0013338F" w:rsidRDefault="0013338F" w:rsidP="0013338F">
      <w:pPr>
        <w:pStyle w:val="ListParagraph"/>
        <w:numPr>
          <w:ilvl w:val="1"/>
          <w:numId w:val="1"/>
        </w:numPr>
      </w:pPr>
      <w:r>
        <w:t xml:space="preserve"> PPA</w:t>
      </w:r>
    </w:p>
    <w:p w:rsidR="0013338F" w:rsidRDefault="004B203B" w:rsidP="0013338F">
      <w:pPr>
        <w:pStyle w:val="ListParagraph"/>
        <w:numPr>
          <w:ilvl w:val="1"/>
          <w:numId w:val="1"/>
        </w:numPr>
      </w:pPr>
      <w:r>
        <w:t xml:space="preserve"> inte</w:t>
      </w:r>
      <w:r w:rsidR="0013338F">
        <w:t>rnational center of photography</w:t>
      </w:r>
    </w:p>
    <w:p w:rsidR="0013338F" w:rsidRDefault="004B203B" w:rsidP="0013338F">
      <w:pPr>
        <w:pStyle w:val="ListParagraph"/>
        <w:numPr>
          <w:ilvl w:val="1"/>
          <w:numId w:val="1"/>
        </w:numPr>
      </w:pPr>
      <w:r>
        <w:t xml:space="preserve"> presence and partnership in top photography gallerie</w:t>
      </w:r>
      <w:r w:rsidR="0013338F">
        <w:t>s (help customers get featured)</w:t>
      </w:r>
    </w:p>
    <w:p w:rsidR="00DD025F" w:rsidRDefault="004B203B" w:rsidP="00DD025F">
      <w:pPr>
        <w:pStyle w:val="ListParagraph"/>
        <w:numPr>
          <w:ilvl w:val="1"/>
          <w:numId w:val="1"/>
        </w:numPr>
      </w:pPr>
      <w:r>
        <w:t xml:space="preserve">New York </w:t>
      </w:r>
      <w:r w:rsidR="00E711C6">
        <w:t>I</w:t>
      </w:r>
      <w:r>
        <w:t>nstitute of photography</w:t>
      </w:r>
    </w:p>
    <w:p w:rsidR="00DD025F" w:rsidRPr="00DD025F" w:rsidRDefault="00DD025F" w:rsidP="0013338F">
      <w:pPr>
        <w:pStyle w:val="ListParagraph"/>
        <w:numPr>
          <w:ilvl w:val="0"/>
          <w:numId w:val="1"/>
        </w:numPr>
        <w:rPr>
          <w:rFonts w:ascii="Avenir Next" w:hAnsi="Avenir Next"/>
          <w:color w:val="44546A" w:themeColor="text2"/>
        </w:rPr>
      </w:pPr>
      <w:r w:rsidRPr="00DD025F">
        <w:rPr>
          <w:rFonts w:ascii="Avenir Next" w:hAnsi="Avenir Next"/>
          <w:color w:val="44546A" w:themeColor="text2"/>
        </w:rPr>
        <w:t xml:space="preserve">Tap into our Hollywood/entertainment </w:t>
      </w:r>
      <w:r>
        <w:rPr>
          <w:rFonts w:ascii="Avenir Next" w:hAnsi="Avenir Next"/>
          <w:color w:val="44546A" w:themeColor="text2"/>
        </w:rPr>
        <w:t xml:space="preserve">contacts </w:t>
      </w:r>
      <w:r w:rsidRPr="00DD025F">
        <w:rPr>
          <w:rFonts w:ascii="Avenir Next" w:hAnsi="Avenir Next"/>
          <w:color w:val="44546A" w:themeColor="text2"/>
        </w:rPr>
        <w:t>to gain featured placement as a location for upcoming feature film/TV show</w:t>
      </w:r>
      <w:r>
        <w:rPr>
          <w:rFonts w:ascii="Avenir Next" w:hAnsi="Avenir Next"/>
          <w:color w:val="44546A" w:themeColor="text2"/>
        </w:rPr>
        <w:t xml:space="preserve"> – or sponsor </w:t>
      </w:r>
      <w:proofErr w:type="spellStart"/>
      <w:r>
        <w:rPr>
          <w:rFonts w:ascii="Avenir Next" w:hAnsi="Avenir Next"/>
          <w:color w:val="44546A" w:themeColor="text2"/>
        </w:rPr>
        <w:t>orig</w:t>
      </w:r>
      <w:proofErr w:type="spellEnd"/>
      <w:r>
        <w:rPr>
          <w:rFonts w:ascii="Avenir Next" w:hAnsi="Avenir Next"/>
          <w:color w:val="44546A" w:themeColor="text2"/>
        </w:rPr>
        <w:t xml:space="preserve"> webisodes, e.g. “Good Things Happen @ B&amp;H” (epiphany, first meeting with future spouse, etc.)</w:t>
      </w:r>
    </w:p>
    <w:p w:rsidR="0013338F" w:rsidRDefault="000E356F" w:rsidP="0013338F">
      <w:pPr>
        <w:pStyle w:val="ListParagraph"/>
        <w:numPr>
          <w:ilvl w:val="0"/>
          <w:numId w:val="1"/>
        </w:numPr>
      </w:pPr>
      <w:r>
        <w:t>Portfolio review</w:t>
      </w:r>
    </w:p>
    <w:p w:rsidR="0013338F" w:rsidRDefault="000E356F" w:rsidP="0013338F">
      <w:pPr>
        <w:pStyle w:val="ListParagraph"/>
        <w:numPr>
          <w:ilvl w:val="0"/>
          <w:numId w:val="1"/>
        </w:numPr>
      </w:pPr>
      <w:r>
        <w:t>NYC photoshoot tours</w:t>
      </w:r>
    </w:p>
    <w:p w:rsidR="0013338F" w:rsidRPr="0013338F" w:rsidRDefault="000E356F" w:rsidP="0013338F">
      <w:pPr>
        <w:pStyle w:val="ListParagraph"/>
        <w:numPr>
          <w:ilvl w:val="0"/>
          <w:numId w:val="1"/>
        </w:numPr>
        <w:rPr>
          <w:b/>
          <w:bCs/>
        </w:rPr>
      </w:pPr>
      <w:r>
        <w:t>B&amp;H staff to comment and answer o</w:t>
      </w:r>
      <w:r w:rsidR="0013338F">
        <w:t xml:space="preserve">n non-competitor blogs such as </w:t>
      </w:r>
      <w:proofErr w:type="spellStart"/>
      <w:r w:rsidR="0013338F">
        <w:t>Q</w:t>
      </w:r>
      <w:r>
        <w:t>uora</w:t>
      </w:r>
      <w:proofErr w:type="spellEnd"/>
    </w:p>
    <w:p w:rsidR="000E356F" w:rsidRPr="0013338F" w:rsidRDefault="000E356F" w:rsidP="0013338F">
      <w:pPr>
        <w:ind w:left="1440"/>
        <w:rPr>
          <w:b/>
          <w:bCs/>
        </w:rPr>
      </w:pPr>
      <w:r w:rsidRPr="0013338F">
        <w:rPr>
          <w:b/>
          <w:bCs/>
        </w:rPr>
        <w:t>not answered by B&amp;H</w:t>
      </w:r>
    </w:p>
    <w:p w:rsidR="000E356F" w:rsidRPr="000E356F" w:rsidRDefault="00A05607" w:rsidP="0013338F">
      <w:pPr>
        <w:ind w:left="1440"/>
      </w:pPr>
      <w:hyperlink r:id="rId5" w:history="1">
        <w:r w:rsidR="000E356F" w:rsidRPr="00220399">
          <w:rPr>
            <w:rStyle w:val="Hyperlink"/>
          </w:rPr>
          <w:t>https://www.quora.com/topic/Digital-Photography</w:t>
        </w:r>
      </w:hyperlink>
      <w:r w:rsidR="000E356F">
        <w:t xml:space="preserve"> </w:t>
      </w:r>
    </w:p>
    <w:p w:rsidR="000E356F" w:rsidRDefault="00A05607" w:rsidP="0013338F">
      <w:pPr>
        <w:ind w:left="1440"/>
      </w:pPr>
      <w:hyperlink r:id="rId6" w:history="1">
        <w:r w:rsidR="000E356F" w:rsidRPr="00220399">
          <w:rPr>
            <w:rStyle w:val="Hyperlink"/>
          </w:rPr>
          <w:t>https://www.quora.com/How-come-B-H-charges-no-tax-on-purchases</w:t>
        </w:r>
      </w:hyperlink>
      <w:r w:rsidR="000E356F">
        <w:t xml:space="preserve"> </w:t>
      </w:r>
    </w:p>
    <w:p w:rsidR="000E356F" w:rsidRDefault="00A05607" w:rsidP="0013338F">
      <w:pPr>
        <w:ind w:left="1440"/>
      </w:pPr>
      <w:hyperlink r:id="rId7" w:history="1">
        <w:r w:rsidR="000E356F" w:rsidRPr="00220399">
          <w:rPr>
            <w:rStyle w:val="Hyperlink"/>
          </w:rPr>
          <w:t>https://www.quora.com/Is-it-possible-to-connect-Sennheiser-headphones-with-a-3-5mm-jack-to-a-TV-via-the-optical-audio-cable-Im-ultimately-wanting-to-connect-the-headphones-to-the-TV-and-receive-dolby-or-equivalent-digital-audio</w:t>
        </w:r>
      </w:hyperlink>
    </w:p>
    <w:p w:rsidR="0013338F" w:rsidRDefault="00B93D77" w:rsidP="0013338F">
      <w:pPr>
        <w:pStyle w:val="ListParagraph"/>
        <w:numPr>
          <w:ilvl w:val="0"/>
          <w:numId w:val="2"/>
        </w:numPr>
      </w:pPr>
      <w:r>
        <w:t>“</w:t>
      </w:r>
      <w:r w:rsidR="0013338F">
        <w:t xml:space="preserve">Assess </w:t>
      </w:r>
      <w:r>
        <w:t>My Studio”</w:t>
      </w:r>
      <w:r w:rsidR="0013338F">
        <w:t xml:space="preserve"> service</w:t>
      </w:r>
    </w:p>
    <w:p w:rsidR="0013338F" w:rsidRDefault="00B93D77" w:rsidP="0013338F">
      <w:pPr>
        <w:pStyle w:val="ListParagraph"/>
        <w:numPr>
          <w:ilvl w:val="0"/>
          <w:numId w:val="2"/>
        </w:numPr>
      </w:pPr>
      <w:r>
        <w:t>“</w:t>
      </w:r>
      <w:r w:rsidR="0013338F">
        <w:t>Why are my pictures coming out that way</w:t>
      </w:r>
      <w:r>
        <w:t>?”</w:t>
      </w:r>
      <w:r w:rsidR="0013338F">
        <w:t xml:space="preserve"> thread or app (submit your picture, camera model etc. and will answer what you’re doing wrong).</w:t>
      </w:r>
    </w:p>
    <w:p w:rsidR="0013338F" w:rsidRDefault="0013338F" w:rsidP="0013338F">
      <w:pPr>
        <w:pStyle w:val="ListParagraph"/>
        <w:numPr>
          <w:ilvl w:val="0"/>
          <w:numId w:val="2"/>
        </w:numPr>
      </w:pPr>
      <w:r>
        <w:t xml:space="preserve">Alert me when I am about to pass a place for pictures on </w:t>
      </w:r>
      <w:r w:rsidR="00E711C6">
        <w:t>our app.</w:t>
      </w:r>
    </w:p>
    <w:p w:rsidR="0013338F" w:rsidRDefault="0013338F" w:rsidP="0013338F">
      <w:pPr>
        <w:pStyle w:val="ListParagraph"/>
        <w:numPr>
          <w:ilvl w:val="0"/>
          <w:numId w:val="2"/>
        </w:numPr>
      </w:pPr>
      <w:r>
        <w:t>Customers should be able to check in</w:t>
      </w:r>
      <w:r w:rsidR="00E711C6">
        <w:t xml:space="preserve"> </w:t>
      </w:r>
      <w:r>
        <w:t>to the store (</w:t>
      </w:r>
      <w:r w:rsidR="00E711C6">
        <w:t>F</w:t>
      </w:r>
      <w:r>
        <w:t xml:space="preserve">oursquare) so others can </w:t>
      </w:r>
      <w:r w:rsidR="00DA520F">
        <w:t>know and be able to network</w:t>
      </w:r>
    </w:p>
    <w:p w:rsidR="00FE28F2" w:rsidRPr="005E4C7C" w:rsidRDefault="00FE28F2" w:rsidP="0013338F">
      <w:pPr>
        <w:pStyle w:val="ListParagraph"/>
        <w:numPr>
          <w:ilvl w:val="0"/>
          <w:numId w:val="2"/>
        </w:numPr>
        <w:rPr>
          <w:rFonts w:ascii="Avenir Next" w:hAnsi="Avenir Next"/>
          <w:color w:val="44546A" w:themeColor="text2"/>
        </w:rPr>
      </w:pPr>
      <w:r w:rsidRPr="005E4C7C">
        <w:rPr>
          <w:rFonts w:ascii="Avenir Next" w:hAnsi="Avenir Next"/>
          <w:color w:val="44546A" w:themeColor="text2"/>
        </w:rPr>
        <w:t xml:space="preserve">Customers should be able to find B&amp;H on </w:t>
      </w:r>
      <w:proofErr w:type="spellStart"/>
      <w:r w:rsidRPr="005E4C7C">
        <w:rPr>
          <w:rFonts w:ascii="Avenir Next" w:hAnsi="Avenir Next"/>
          <w:color w:val="44546A" w:themeColor="text2"/>
        </w:rPr>
        <w:t>We&amp;Co</w:t>
      </w:r>
      <w:proofErr w:type="spellEnd"/>
      <w:r w:rsidRPr="005E4C7C">
        <w:rPr>
          <w:rFonts w:ascii="Avenir Next" w:hAnsi="Avenir Next"/>
          <w:color w:val="44546A" w:themeColor="text2"/>
        </w:rPr>
        <w:t xml:space="preserve"> App to thank product specialists for the amazing service</w:t>
      </w:r>
    </w:p>
    <w:p w:rsidR="00DA520F" w:rsidRDefault="00DA520F" w:rsidP="00DA520F">
      <w:pPr>
        <w:pStyle w:val="ListParagraph"/>
        <w:numPr>
          <w:ilvl w:val="0"/>
          <w:numId w:val="2"/>
        </w:numPr>
      </w:pPr>
      <w:r>
        <w:t>Invite industry celebrities to be in store for a few hours and promote it. A schedule should be published for when and who will be at the store</w:t>
      </w:r>
    </w:p>
    <w:p w:rsidR="00632D13" w:rsidRPr="005E4C7C" w:rsidRDefault="00632D13" w:rsidP="00DA520F">
      <w:pPr>
        <w:pStyle w:val="ListParagraph"/>
        <w:numPr>
          <w:ilvl w:val="0"/>
          <w:numId w:val="2"/>
        </w:numPr>
        <w:rPr>
          <w:rFonts w:ascii="Avenir Next" w:hAnsi="Avenir Next"/>
          <w:color w:val="44546A" w:themeColor="text2"/>
        </w:rPr>
      </w:pPr>
      <w:r w:rsidRPr="005E4C7C">
        <w:rPr>
          <w:rFonts w:ascii="Avenir Next" w:hAnsi="Avenir Next"/>
          <w:color w:val="44546A" w:themeColor="text2"/>
        </w:rPr>
        <w:t xml:space="preserve">Launch annual </w:t>
      </w:r>
      <w:r w:rsidR="005E4C7C" w:rsidRPr="005E4C7C">
        <w:rPr>
          <w:rFonts w:ascii="Avenir Next" w:hAnsi="Avenir Next"/>
          <w:color w:val="44546A" w:themeColor="text2"/>
        </w:rPr>
        <w:t xml:space="preserve">celebration of </w:t>
      </w:r>
      <w:r w:rsidR="005E4C7C" w:rsidRPr="005E4C7C">
        <w:rPr>
          <w:rFonts w:ascii="Avenir Next" w:hAnsi="Avenir Next"/>
          <w:color w:val="44546A" w:themeColor="text2"/>
          <w:u w:val="single"/>
        </w:rPr>
        <w:t>National Camera Day</w:t>
      </w:r>
      <w:r w:rsidR="005E4C7C">
        <w:rPr>
          <w:rFonts w:ascii="Avenir Next" w:hAnsi="Avenir Next"/>
          <w:color w:val="44546A" w:themeColor="text2"/>
          <w:u w:val="single"/>
        </w:rPr>
        <w:t>, anchored by dedicated micro-site</w:t>
      </w:r>
    </w:p>
    <w:p w:rsidR="005E4C7C" w:rsidRPr="005E4C7C" w:rsidRDefault="005E4C7C" w:rsidP="00DA520F">
      <w:pPr>
        <w:pStyle w:val="ListParagraph"/>
        <w:numPr>
          <w:ilvl w:val="0"/>
          <w:numId w:val="2"/>
        </w:numPr>
        <w:rPr>
          <w:rFonts w:ascii="Avenir Next" w:hAnsi="Avenir Next"/>
          <w:color w:val="44546A" w:themeColor="text2"/>
        </w:rPr>
      </w:pPr>
      <w:r>
        <w:rPr>
          <w:rFonts w:ascii="Avenir Next" w:hAnsi="Avenir Next"/>
          <w:color w:val="44546A" w:themeColor="text2"/>
        </w:rPr>
        <w:t>Revisit Empire State Building tie-in</w:t>
      </w:r>
    </w:p>
    <w:p w:rsidR="005600C9" w:rsidRPr="005E4C7C" w:rsidRDefault="00C62AC7" w:rsidP="005600C9">
      <w:pPr>
        <w:rPr>
          <w:rFonts w:ascii="Avenir Medium" w:hAnsi="Avenir Medium"/>
          <w:color w:val="44546A" w:themeColor="text2"/>
        </w:rPr>
      </w:pPr>
      <w:r w:rsidRPr="005E4C7C">
        <w:rPr>
          <w:rFonts w:ascii="Avenir Medium" w:hAnsi="Avenir Medium"/>
          <w:color w:val="44546A" w:themeColor="text2"/>
        </w:rPr>
        <w:t>B&amp;H</w:t>
      </w:r>
      <w:r w:rsidR="005600C9" w:rsidRPr="005E4C7C">
        <w:rPr>
          <w:rFonts w:ascii="Avenir Medium" w:hAnsi="Avenir Medium"/>
          <w:color w:val="44546A" w:themeColor="text2"/>
        </w:rPr>
        <w:t xml:space="preserve"> World Photo/Film Competition</w:t>
      </w:r>
    </w:p>
    <w:p w:rsidR="005600C9" w:rsidRPr="005E4C7C" w:rsidRDefault="005600C9" w:rsidP="005600C9">
      <w:pPr>
        <w:rPr>
          <w:rFonts w:ascii="Avenir Book" w:hAnsi="Avenir Book"/>
          <w:color w:val="44546A" w:themeColor="text2"/>
        </w:rPr>
      </w:pPr>
      <w:r w:rsidRPr="005E4C7C">
        <w:rPr>
          <w:rFonts w:ascii="Avenir Book" w:hAnsi="Avenir Book"/>
          <w:color w:val="44546A" w:themeColor="text2"/>
        </w:rPr>
        <w:t xml:space="preserve">Build </w:t>
      </w:r>
      <w:r w:rsidR="00C62AC7" w:rsidRPr="005E4C7C">
        <w:rPr>
          <w:rFonts w:ascii="Avenir Book" w:hAnsi="Avenir Book"/>
          <w:color w:val="44546A" w:themeColor="text2"/>
        </w:rPr>
        <w:t>B&amp;H</w:t>
      </w:r>
      <w:r w:rsidRPr="005E4C7C">
        <w:rPr>
          <w:rFonts w:ascii="Avenir Book" w:hAnsi="Avenir Book"/>
          <w:color w:val="44546A" w:themeColor="text2"/>
        </w:rPr>
        <w:t xml:space="preserve"> awareness by launching a large-scale, world-class competition. Differentiating factors: </w:t>
      </w:r>
    </w:p>
    <w:p w:rsidR="005600C9" w:rsidRPr="005E4C7C" w:rsidRDefault="005600C9" w:rsidP="005600C9">
      <w:pPr>
        <w:pStyle w:val="ListParagraph"/>
        <w:numPr>
          <w:ilvl w:val="0"/>
          <w:numId w:val="3"/>
        </w:numPr>
        <w:spacing w:after="0" w:line="240" w:lineRule="auto"/>
        <w:rPr>
          <w:rFonts w:ascii="Avenir Book" w:hAnsi="Avenir Book"/>
          <w:color w:val="44546A" w:themeColor="text2"/>
        </w:rPr>
      </w:pPr>
      <w:r w:rsidRPr="005E4C7C">
        <w:rPr>
          <w:rFonts w:ascii="Avenir Book" w:hAnsi="Avenir Book"/>
          <w:color w:val="44546A" w:themeColor="text2"/>
        </w:rPr>
        <w:t>Famous/high profile judges</w:t>
      </w:r>
    </w:p>
    <w:p w:rsidR="005600C9" w:rsidRPr="005E4C7C" w:rsidRDefault="005600C9" w:rsidP="005600C9">
      <w:pPr>
        <w:pStyle w:val="ListParagraph"/>
        <w:numPr>
          <w:ilvl w:val="0"/>
          <w:numId w:val="3"/>
        </w:numPr>
        <w:spacing w:after="0" w:line="240" w:lineRule="auto"/>
        <w:rPr>
          <w:rFonts w:ascii="Avenir Book" w:hAnsi="Avenir Book"/>
          <w:color w:val="44546A" w:themeColor="text2"/>
        </w:rPr>
      </w:pPr>
      <w:r w:rsidRPr="005E4C7C">
        <w:rPr>
          <w:rFonts w:ascii="Avenir Book" w:hAnsi="Avenir Book"/>
          <w:color w:val="44546A" w:themeColor="text2"/>
        </w:rPr>
        <w:t>Massive grand prize/numerous runner-ups</w:t>
      </w:r>
    </w:p>
    <w:p w:rsidR="005600C9" w:rsidRPr="005E4C7C" w:rsidRDefault="005600C9" w:rsidP="005600C9">
      <w:pPr>
        <w:pStyle w:val="ListParagraph"/>
        <w:rPr>
          <w:rFonts w:ascii="Avenir Book" w:hAnsi="Avenir Book"/>
          <w:color w:val="44546A" w:themeColor="text2"/>
        </w:rPr>
      </w:pPr>
      <w:r w:rsidRPr="005E4C7C">
        <w:rPr>
          <w:rFonts w:ascii="Avenir Book" w:hAnsi="Avenir Book"/>
          <w:color w:val="44546A" w:themeColor="text2"/>
        </w:rPr>
        <w:t>(</w:t>
      </w:r>
      <w:r w:rsidR="00C62AC7" w:rsidRPr="005E4C7C">
        <w:rPr>
          <w:rFonts w:ascii="Avenir Book" w:hAnsi="Avenir Book"/>
          <w:color w:val="44546A" w:themeColor="text2"/>
        </w:rPr>
        <w:t xml:space="preserve">dedicated </w:t>
      </w:r>
      <w:r w:rsidRPr="005E4C7C">
        <w:rPr>
          <w:rFonts w:ascii="Avenir Book" w:hAnsi="Avenir Book"/>
          <w:color w:val="44546A" w:themeColor="text2"/>
        </w:rPr>
        <w:t xml:space="preserve">micro-site; NYC gallery show; </w:t>
      </w:r>
      <w:proofErr w:type="spellStart"/>
      <w:r w:rsidRPr="005E4C7C">
        <w:rPr>
          <w:rFonts w:ascii="Avenir Book" w:hAnsi="Avenir Book"/>
          <w:i/>
          <w:color w:val="44546A" w:themeColor="text2"/>
        </w:rPr>
        <w:t>tbd</w:t>
      </w:r>
      <w:proofErr w:type="spellEnd"/>
      <w:r w:rsidRPr="005E4C7C">
        <w:rPr>
          <w:rFonts w:ascii="Avenir Book" w:hAnsi="Avenir Book"/>
          <w:color w:val="44546A" w:themeColor="text2"/>
        </w:rPr>
        <w:t xml:space="preserve"> magazine cover; around-the-world trip)</w:t>
      </w:r>
    </w:p>
    <w:p w:rsidR="005600C9" w:rsidRPr="005E4C7C" w:rsidRDefault="005600C9" w:rsidP="005600C9">
      <w:pPr>
        <w:pStyle w:val="ListParagraph"/>
        <w:numPr>
          <w:ilvl w:val="0"/>
          <w:numId w:val="3"/>
        </w:numPr>
        <w:spacing w:after="0" w:line="240" w:lineRule="auto"/>
        <w:rPr>
          <w:rFonts w:ascii="Avenir Book" w:hAnsi="Avenir Book"/>
          <w:color w:val="44546A" w:themeColor="text2"/>
        </w:rPr>
      </w:pPr>
      <w:r w:rsidRPr="005E4C7C">
        <w:rPr>
          <w:rFonts w:ascii="Avenir Book" w:hAnsi="Avenir Book"/>
          <w:color w:val="44546A" w:themeColor="text2"/>
        </w:rPr>
        <w:t xml:space="preserve">Specialized categories/niche entry </w:t>
      </w:r>
      <w:proofErr w:type="spellStart"/>
      <w:r w:rsidRPr="005E4C7C">
        <w:rPr>
          <w:rFonts w:ascii="Avenir Book" w:hAnsi="Avenir Book"/>
          <w:color w:val="44546A" w:themeColor="text2"/>
        </w:rPr>
        <w:t>reqs</w:t>
      </w:r>
      <w:proofErr w:type="spellEnd"/>
    </w:p>
    <w:p w:rsidR="005600C9" w:rsidRPr="005E4C7C" w:rsidRDefault="005600C9" w:rsidP="005600C9">
      <w:pPr>
        <w:pStyle w:val="ListParagraph"/>
        <w:numPr>
          <w:ilvl w:val="0"/>
          <w:numId w:val="3"/>
        </w:numPr>
        <w:spacing w:after="0" w:line="240" w:lineRule="auto"/>
        <w:rPr>
          <w:rFonts w:ascii="Avenir Book" w:hAnsi="Avenir Book"/>
          <w:color w:val="44546A" w:themeColor="text2"/>
        </w:rPr>
      </w:pPr>
      <w:r w:rsidRPr="005E4C7C">
        <w:rPr>
          <w:rFonts w:ascii="Avenir Book" w:hAnsi="Avenir Book"/>
          <w:color w:val="44546A" w:themeColor="text2"/>
        </w:rPr>
        <w:t>Stagger prize schedule across entry timeline to incentivize multiple engagements</w:t>
      </w:r>
    </w:p>
    <w:p w:rsidR="005600C9" w:rsidRPr="005E4C7C" w:rsidRDefault="005600C9" w:rsidP="005600C9">
      <w:pPr>
        <w:ind w:left="360"/>
        <w:rPr>
          <w:color w:val="44546A" w:themeColor="text2"/>
        </w:rPr>
      </w:pPr>
    </w:p>
    <w:p w:rsidR="00DA520F" w:rsidRPr="005E4C7C" w:rsidRDefault="00C62AC7" w:rsidP="00C62AC7">
      <w:pPr>
        <w:rPr>
          <w:rFonts w:ascii="Avenir Next" w:hAnsi="Avenir Next"/>
          <w:color w:val="44546A" w:themeColor="text2"/>
        </w:rPr>
      </w:pPr>
      <w:r w:rsidRPr="005E4C7C">
        <w:rPr>
          <w:rFonts w:ascii="Avenir Next" w:hAnsi="Avenir Next"/>
          <w:color w:val="44546A" w:themeColor="text2"/>
        </w:rPr>
        <w:t>Align B&amp;H with educational initiatives by cosponsoring an EDU-focused competition for photography students to win a complete darkroom or studio setup for their place of learning.</w:t>
      </w:r>
    </w:p>
    <w:p w:rsidR="00C62AC7" w:rsidRDefault="00C62AC7" w:rsidP="00C62AC7"/>
    <w:p w:rsidR="00C62AC7" w:rsidRDefault="00C62AC7" w:rsidP="00C62AC7"/>
    <w:p w:rsidR="0013338F" w:rsidRDefault="0013338F" w:rsidP="0013338F"/>
    <w:p w:rsidR="007216DD" w:rsidRDefault="007216DD" w:rsidP="007216DD"/>
    <w:p w:rsidR="007216DD" w:rsidRDefault="007216DD" w:rsidP="007216DD"/>
    <w:p w:rsidR="0013338F" w:rsidRDefault="00A05607" w:rsidP="0013338F">
      <w:hyperlink r:id="rId8" w:anchor="/screens/200681530_Tourism-Landing-Page-Widescreen" w:history="1">
        <w:r w:rsidR="0013338F" w:rsidRPr="00220399">
          <w:rPr>
            <w:rStyle w:val="Hyperlink"/>
          </w:rPr>
          <w:t>https://bhphoto.invisionapp.com/share/9C9499NYD#/screens/200681530_Tourism-Landing-Page-Widescreen</w:t>
        </w:r>
      </w:hyperlink>
    </w:p>
    <w:p w:rsidR="007216DD" w:rsidRDefault="007216DD" w:rsidP="007216DD"/>
    <w:sectPr w:rsidR="00721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Next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441"/>
    <w:multiLevelType w:val="hybridMultilevel"/>
    <w:tmpl w:val="58D6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78AC"/>
    <w:multiLevelType w:val="hybridMultilevel"/>
    <w:tmpl w:val="4080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B6193"/>
    <w:multiLevelType w:val="hybridMultilevel"/>
    <w:tmpl w:val="FF60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DD"/>
    <w:rsid w:val="00081460"/>
    <w:rsid w:val="000E356F"/>
    <w:rsid w:val="0013338F"/>
    <w:rsid w:val="004B203B"/>
    <w:rsid w:val="0050218C"/>
    <w:rsid w:val="005600C9"/>
    <w:rsid w:val="005E4C7C"/>
    <w:rsid w:val="00632D13"/>
    <w:rsid w:val="007216DD"/>
    <w:rsid w:val="00760B92"/>
    <w:rsid w:val="00B93D77"/>
    <w:rsid w:val="00BA68AD"/>
    <w:rsid w:val="00BF7EB8"/>
    <w:rsid w:val="00C62AC7"/>
    <w:rsid w:val="00DA520F"/>
    <w:rsid w:val="00DD025F"/>
    <w:rsid w:val="00E711C6"/>
    <w:rsid w:val="00F12F8D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CCBBD-2AAB-4492-B463-156122FE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5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3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photo.invisionapp.com/share/9C9499NY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uora.com/Is-it-possible-to-connect-Sennheiser-headphones-with-a-3-5mm-jack-to-a-TV-via-the-optical-audio-cable-Im-ultimately-wanting-to-connect-the-headphones-to-the-TV-and-receive-dolby-or-equivalent-digital-aud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ora.com/How-come-B-H-charges-no-tax-on-purchases" TargetMode="External"/><Relationship Id="rId5" Type="http://schemas.openxmlformats.org/officeDocument/2006/relationships/hyperlink" Target="https://www.quora.com/topic/Digital-Photograph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5B23D02B</Template>
  <TotalTime>1526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B&amp;H Photovideo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Brull</dc:creator>
  <cp:keywords/>
  <dc:description/>
  <cp:lastModifiedBy>Alice Cronin</cp:lastModifiedBy>
  <cp:revision>5</cp:revision>
  <cp:lastPrinted>2016-11-15T17:00:00Z</cp:lastPrinted>
  <dcterms:created xsi:type="dcterms:W3CDTF">2016-11-10T23:05:00Z</dcterms:created>
  <dcterms:modified xsi:type="dcterms:W3CDTF">2016-11-14T18:44:00Z</dcterms:modified>
</cp:coreProperties>
</file>