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navigation</w:t>
      </w:r>
      <w:r w:rsidDel="00000000" w:rsidR="00000000" w:rsidRPr="00000000">
        <w:rPr>
          <w:sz w:val="24"/>
          <w:szCs w:val="24"/>
          <w:rtl w:val="0"/>
        </w:rPr>
        <w:t xml:space="preserve">. Thi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stud</w:t>
      </w:r>
      <w:r w:rsidDel="00000000" w:rsidR="00000000" w:rsidRPr="00000000">
        <w:rPr>
          <w:sz w:val="24"/>
          <w:szCs w:val="24"/>
          <w:rtl w:val="0"/>
        </w:rPr>
        <w:t xml:space="preserve">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rtl w:val="0"/>
        </w:rPr>
        <w:t xml:space="preserve"> using only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[website’s, app’s]</w:t>
      </w:r>
      <w:r w:rsidDel="00000000" w:rsidR="00000000" w:rsidRPr="00000000">
        <w:rPr>
          <w:sz w:val="24"/>
          <w:szCs w:val="24"/>
          <w:rtl w:val="0"/>
        </w:rPr>
        <w:t xml:space="preserve"> menus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trying to find an item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the menus only?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find a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[item, product, information]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only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[website’s, app’s]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menus?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Screener questions should filter for participants that meet the basic demographic criteria of the brand’s target audience.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a </w:t>
      </w:r>
      <w:r w:rsidDel="00000000" w:rsidR="00000000" w:rsidRPr="00000000">
        <w:rPr>
          <w:color w:val="171717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that you want to know more about?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tablet. [Must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Watch videos, movies, documentaries, television or other programming [May Select]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m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edium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DOWNLOADING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decide to explore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and arrive at this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Using **the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menu only** (DO NOT use search),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 when you're done or when 5 minutes have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</w:t>
      </w:r>
      <w:r w:rsidDel="00000000" w:rsidR="00000000" w:rsidRPr="00000000">
        <w:rPr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confident </w:t>
      </w:r>
      <w:r w:rsidDel="00000000" w:rsidR="00000000" w:rsidRPr="00000000">
        <w:rPr>
          <w:sz w:val="24"/>
          <w:szCs w:val="24"/>
          <w:rtl w:val="0"/>
        </w:rPr>
        <w:t xml:space="preserve">(1) or confident (7) </w:t>
      </w:r>
      <w:r w:rsidDel="00000000" w:rsidR="00000000" w:rsidRPr="00000000">
        <w:rPr>
          <w:sz w:val="24"/>
          <w:szCs w:val="24"/>
          <w:rtl w:val="0"/>
        </w:rPr>
        <w:t xml:space="preserve">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Confident, 2, 3, 4 - Neither Not Confident Nor Confident, 5, 6, 7 - Very Confident)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easy** about using the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using</w:t>
      </w:r>
      <w:r w:rsidDel="00000000" w:rsidR="00000000" w:rsidRPr="00000000">
        <w:rPr>
          <w:sz w:val="24"/>
          <w:szCs w:val="24"/>
          <w:rtl w:val="0"/>
        </w:rPr>
        <w:t xml:space="preserve"> the 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The following question is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Navigation / Findability: Item-Specific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bit.ly/1QCY6hK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